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FD2CFC">
        <w:rPr>
          <w:rFonts w:ascii="Arial" w:hAnsi="Arial" w:cs="Arial"/>
        </w:rPr>
        <w:t>05514</w:t>
      </w:r>
      <w:r w:rsidRPr="00F75516">
        <w:rPr>
          <w:rFonts w:ascii="Arial" w:hAnsi="Arial" w:cs="Arial"/>
        </w:rPr>
        <w:t>/</w:t>
      </w:r>
      <w:r w:rsidR="00FD2CFC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 o</w:t>
      </w:r>
      <w:r w:rsidR="00E329C1">
        <w:rPr>
          <w:rFonts w:ascii="Arial" w:hAnsi="Arial" w:cs="Arial"/>
          <w:sz w:val="24"/>
          <w:szCs w:val="24"/>
        </w:rPr>
        <w:t xml:space="preserve">peração </w:t>
      </w:r>
      <w:r w:rsidR="00867508">
        <w:rPr>
          <w:rFonts w:ascii="Arial" w:hAnsi="Arial" w:cs="Arial"/>
          <w:sz w:val="24"/>
          <w:szCs w:val="24"/>
        </w:rPr>
        <w:t>“</w:t>
      </w:r>
      <w:r w:rsidR="00E329C1">
        <w:rPr>
          <w:rFonts w:ascii="Arial" w:hAnsi="Arial" w:cs="Arial"/>
          <w:sz w:val="24"/>
          <w:szCs w:val="24"/>
        </w:rPr>
        <w:t>tapa-buracos”</w:t>
      </w:r>
      <w:r w:rsidR="00867508">
        <w:rPr>
          <w:rFonts w:ascii="Arial" w:hAnsi="Arial" w:cs="Arial"/>
          <w:sz w:val="24"/>
          <w:szCs w:val="24"/>
        </w:rPr>
        <w:t xml:space="preserve"> </w:t>
      </w:r>
      <w:r w:rsidR="005440A5">
        <w:rPr>
          <w:rFonts w:ascii="Arial" w:hAnsi="Arial" w:cs="Arial"/>
          <w:sz w:val="24"/>
          <w:szCs w:val="24"/>
        </w:rPr>
        <w:t>na Avenida Pedroso, nas imediações do Bairro Conjunto dos Trabalhadores.</w:t>
      </w:r>
      <w:r w:rsidR="00867508">
        <w:rPr>
          <w:rFonts w:ascii="Arial" w:hAnsi="Arial" w:cs="Arial"/>
          <w:color w:val="444444"/>
          <w:shd w:val="clear" w:color="auto" w:fill="FFFFFF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seja executada</w:t>
      </w:r>
      <w:r w:rsidR="005440A5" w:rsidRPr="005440A5">
        <w:rPr>
          <w:rFonts w:ascii="Arial" w:hAnsi="Arial" w:cs="Arial"/>
          <w:sz w:val="24"/>
          <w:szCs w:val="24"/>
        </w:rPr>
        <w:t xml:space="preserve"> </w:t>
      </w:r>
      <w:r w:rsidR="005440A5" w:rsidRPr="00F75516">
        <w:rPr>
          <w:rFonts w:ascii="Arial" w:hAnsi="Arial" w:cs="Arial"/>
          <w:sz w:val="24"/>
          <w:szCs w:val="24"/>
        </w:rPr>
        <w:t>o</w:t>
      </w:r>
      <w:r w:rsidR="005440A5">
        <w:rPr>
          <w:rFonts w:ascii="Arial" w:hAnsi="Arial" w:cs="Arial"/>
          <w:sz w:val="24"/>
          <w:szCs w:val="24"/>
        </w:rPr>
        <w:t>peração “tapa-buracos” na Avenida Pedroso, nas imediações do Bairro Conjunto dos Trabalhadores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867508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</w:t>
      </w:r>
      <w:r w:rsidR="001B7D22">
        <w:rPr>
          <w:rFonts w:ascii="Arial" w:hAnsi="Arial" w:cs="Arial"/>
          <w:sz w:val="24"/>
          <w:szCs w:val="24"/>
        </w:rPr>
        <w:t xml:space="preserve">nário “Dr. Tancredo Neves”, em </w:t>
      </w:r>
      <w:r w:rsidR="00676728">
        <w:rPr>
          <w:rFonts w:ascii="Arial" w:hAnsi="Arial" w:cs="Arial"/>
          <w:sz w:val="24"/>
          <w:szCs w:val="24"/>
        </w:rPr>
        <w:t>1</w:t>
      </w:r>
      <w:r w:rsidR="005440A5">
        <w:rPr>
          <w:rFonts w:ascii="Arial" w:hAnsi="Arial" w:cs="Arial"/>
          <w:sz w:val="24"/>
          <w:szCs w:val="24"/>
        </w:rPr>
        <w:t>1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5440A5">
        <w:rPr>
          <w:rFonts w:ascii="Arial" w:hAnsi="Arial" w:cs="Arial"/>
          <w:sz w:val="24"/>
          <w:szCs w:val="24"/>
        </w:rPr>
        <w:t>outubro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E329C1">
        <w:rPr>
          <w:rFonts w:ascii="Arial" w:hAnsi="Arial" w:cs="Arial"/>
          <w:sz w:val="24"/>
          <w:szCs w:val="24"/>
        </w:rPr>
        <w:t>2013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rPr>
          <w:rFonts w:ascii="Arial" w:hAnsi="Arial" w:cs="Arial"/>
          <w:sz w:val="24"/>
          <w:szCs w:val="24"/>
        </w:rPr>
      </w:pPr>
    </w:p>
    <w:p w:rsidR="000D12D2" w:rsidRDefault="000D12D2" w:rsidP="00A35AE9">
      <w:pPr>
        <w:rPr>
          <w:rFonts w:ascii="Arial" w:hAnsi="Arial" w:cs="Arial"/>
          <w:sz w:val="24"/>
          <w:szCs w:val="24"/>
        </w:rPr>
      </w:pPr>
    </w:p>
    <w:p w:rsidR="000D12D2" w:rsidRDefault="000D12D2" w:rsidP="00A35AE9">
      <w:pPr>
        <w:rPr>
          <w:rFonts w:ascii="Arial" w:hAnsi="Arial" w:cs="Arial"/>
          <w:sz w:val="24"/>
          <w:szCs w:val="24"/>
        </w:rPr>
      </w:pPr>
    </w:p>
    <w:p w:rsidR="000D12D2" w:rsidRPr="00F75516" w:rsidRDefault="000D12D2" w:rsidP="00A35AE9">
      <w:pPr>
        <w:rPr>
          <w:rFonts w:ascii="Arial" w:hAnsi="Arial" w:cs="Arial"/>
          <w:sz w:val="24"/>
          <w:szCs w:val="24"/>
        </w:rPr>
      </w:pPr>
    </w:p>
    <w:p w:rsidR="00E329C1" w:rsidRDefault="00E329C1" w:rsidP="00E329C1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E329C1" w:rsidRDefault="00E329C1" w:rsidP="00E329C1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E329C1" w:rsidRDefault="00E329C1" w:rsidP="00E329C1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E329C1" w:rsidRPr="00A006D0" w:rsidRDefault="00E329C1" w:rsidP="00E329C1">
      <w:pPr>
        <w:jc w:val="center"/>
        <w:rPr>
          <w:rFonts w:ascii="Bookman Old Style" w:hAnsi="Bookman Old Style"/>
          <w:sz w:val="24"/>
          <w:szCs w:val="24"/>
        </w:rPr>
      </w:pPr>
      <w:r w:rsidRPr="0016546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5" type="#_x0000_t75" style="width:72.85pt;height:19.25pt;visibility:visible">
            <v:imagedata r:id="rId6" o:title="PSDB"/>
          </v:shape>
        </w:pict>
      </w:r>
    </w:p>
    <w:sectPr w:rsidR="00E329C1" w:rsidRPr="00A006D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75D2" w:rsidRDefault="00CC75D2">
      <w:r>
        <w:separator/>
      </w:r>
    </w:p>
  </w:endnote>
  <w:endnote w:type="continuationSeparator" w:id="0">
    <w:p w:rsidR="00CC75D2" w:rsidRDefault="00CC7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75D2" w:rsidRDefault="00CC75D2">
      <w:r>
        <w:separator/>
      </w:r>
    </w:p>
  </w:footnote>
  <w:footnote w:type="continuationSeparator" w:id="0">
    <w:p w:rsidR="00CC75D2" w:rsidRDefault="00CC75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73148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573148" w:rsidRPr="00573148" w:rsidRDefault="00573148" w:rsidP="00573148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573148">
                  <w:rPr>
                    <w:rFonts w:ascii="Arial" w:hAnsi="Arial" w:cs="Arial"/>
                    <w:b/>
                  </w:rPr>
                  <w:t>PROTOCOLO Nº: 10038/2013     DATA: 11/10/2013     HORA: 12:16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B0126"/>
    <w:rsid w:val="000D12D2"/>
    <w:rsid w:val="000D567C"/>
    <w:rsid w:val="001A0452"/>
    <w:rsid w:val="001B478A"/>
    <w:rsid w:val="001B7D22"/>
    <w:rsid w:val="001D1394"/>
    <w:rsid w:val="002015BE"/>
    <w:rsid w:val="00230A55"/>
    <w:rsid w:val="0033648A"/>
    <w:rsid w:val="00373483"/>
    <w:rsid w:val="003D3AA8"/>
    <w:rsid w:val="00454EAC"/>
    <w:rsid w:val="0049057E"/>
    <w:rsid w:val="004B57DB"/>
    <w:rsid w:val="004C67DE"/>
    <w:rsid w:val="005440A5"/>
    <w:rsid w:val="00573148"/>
    <w:rsid w:val="005F5EDD"/>
    <w:rsid w:val="00676728"/>
    <w:rsid w:val="00705ABB"/>
    <w:rsid w:val="007A3024"/>
    <w:rsid w:val="008046D2"/>
    <w:rsid w:val="00867508"/>
    <w:rsid w:val="00990C8E"/>
    <w:rsid w:val="009F196D"/>
    <w:rsid w:val="00A35AE9"/>
    <w:rsid w:val="00A71CAF"/>
    <w:rsid w:val="00A9035B"/>
    <w:rsid w:val="00AE702A"/>
    <w:rsid w:val="00AF4E2A"/>
    <w:rsid w:val="00BC1198"/>
    <w:rsid w:val="00CC75D2"/>
    <w:rsid w:val="00CD613B"/>
    <w:rsid w:val="00CF7F49"/>
    <w:rsid w:val="00D26CB3"/>
    <w:rsid w:val="00D3670C"/>
    <w:rsid w:val="00E329C1"/>
    <w:rsid w:val="00E47A73"/>
    <w:rsid w:val="00E903BB"/>
    <w:rsid w:val="00E96ACE"/>
    <w:rsid w:val="00EB7D7D"/>
    <w:rsid w:val="00EE7983"/>
    <w:rsid w:val="00F16623"/>
    <w:rsid w:val="00F448E1"/>
    <w:rsid w:val="00FD2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867508"/>
  </w:style>
  <w:style w:type="character" w:styleId="nfase">
    <w:name w:val="Emphasis"/>
    <w:uiPriority w:val="20"/>
    <w:qFormat/>
    <w:rsid w:val="0086750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803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2014-01-14T17:02:00Z</dcterms:created>
  <dcterms:modified xsi:type="dcterms:W3CDTF">2014-01-14T17:02:00Z</dcterms:modified>
</cp:coreProperties>
</file>