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380A">
        <w:rPr>
          <w:rFonts w:ascii="Arial" w:hAnsi="Arial" w:cs="Arial"/>
        </w:rPr>
        <w:t>05524</w:t>
      </w:r>
      <w:r w:rsidRPr="00F75516">
        <w:rPr>
          <w:rFonts w:ascii="Arial" w:hAnsi="Arial" w:cs="Arial"/>
        </w:rPr>
        <w:t>/</w:t>
      </w:r>
      <w:r w:rsidR="0093380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596099">
        <w:rPr>
          <w:rFonts w:ascii="Arial" w:hAnsi="Arial" w:cs="Arial"/>
          <w:sz w:val="24"/>
          <w:szCs w:val="24"/>
        </w:rPr>
        <w:t>proc</w:t>
      </w:r>
      <w:r w:rsidR="00926BA2">
        <w:rPr>
          <w:rFonts w:ascii="Arial" w:hAnsi="Arial" w:cs="Arial"/>
          <w:sz w:val="24"/>
          <w:szCs w:val="24"/>
        </w:rPr>
        <w:t>eda a extração de árvore em estado inativo</w:t>
      </w:r>
      <w:r w:rsidR="00FE4E0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9115B">
        <w:rPr>
          <w:rFonts w:ascii="Arial" w:hAnsi="Arial" w:cs="Arial"/>
          <w:bCs/>
          <w:sz w:val="24"/>
          <w:szCs w:val="24"/>
        </w:rPr>
        <w:t xml:space="preserve">efetue </w:t>
      </w:r>
      <w:r w:rsidR="00926BA2">
        <w:rPr>
          <w:rFonts w:ascii="Arial" w:hAnsi="Arial" w:cs="Arial"/>
          <w:bCs/>
          <w:sz w:val="24"/>
          <w:szCs w:val="24"/>
        </w:rPr>
        <w:t>extração da árvore localizada em frente a residência de número 670, da Rua Mogi Mirim, Jardim das Laranjeiras</w:t>
      </w:r>
      <w:r w:rsidR="009039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0393D" w:rsidRDefault="00926BA2" w:rsidP="00BE64C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21595F">
        <w:rPr>
          <w:rFonts w:ascii="Arial" w:hAnsi="Arial" w:cs="Arial"/>
        </w:rPr>
        <w:t>da residência</w:t>
      </w:r>
      <w:r>
        <w:rPr>
          <w:rFonts w:ascii="Arial" w:hAnsi="Arial" w:cs="Arial"/>
        </w:rPr>
        <w:t xml:space="preserve"> supra, pedem a extração da árvore que</w:t>
      </w:r>
      <w:r w:rsidR="002159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mais de um ano não produz uma folha sequer</w:t>
      </w:r>
      <w:r w:rsidR="002D50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a espécie atrapalha o trafego de pessoas, pois</w:t>
      </w:r>
      <w:r w:rsidR="002159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1595F">
        <w:rPr>
          <w:rFonts w:ascii="Arial" w:hAnsi="Arial" w:cs="Arial"/>
        </w:rPr>
        <w:t>bloqueia o passeio público</w:t>
      </w:r>
      <w:r>
        <w:rPr>
          <w:rFonts w:ascii="Arial" w:hAnsi="Arial" w:cs="Arial"/>
        </w:rPr>
        <w:t xml:space="preserve"> e se comprometem a plantar outra, só que mais próxima a </w:t>
      </w:r>
      <w:r w:rsidR="0021595F">
        <w:rPr>
          <w:rFonts w:ascii="Arial" w:hAnsi="Arial" w:cs="Arial"/>
        </w:rPr>
        <w:t>guia</w:t>
      </w:r>
      <w:r>
        <w:rPr>
          <w:rFonts w:ascii="Arial" w:hAnsi="Arial" w:cs="Arial"/>
        </w:rPr>
        <w:t>.</w:t>
      </w:r>
    </w:p>
    <w:p w:rsidR="002D50F1" w:rsidRPr="00F75516" w:rsidRDefault="002D50F1" w:rsidP="00BE64C0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85319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9A" w:rsidRDefault="00E7499A">
      <w:r>
        <w:separator/>
      </w:r>
    </w:p>
  </w:endnote>
  <w:endnote w:type="continuationSeparator" w:id="0">
    <w:p w:rsidR="00E7499A" w:rsidRDefault="00E7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9A" w:rsidRDefault="00E7499A">
      <w:r>
        <w:separator/>
      </w:r>
    </w:p>
  </w:footnote>
  <w:footnote w:type="continuationSeparator" w:id="0">
    <w:p w:rsidR="00E7499A" w:rsidRDefault="00E7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47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47FD" w:rsidRPr="009347FD" w:rsidRDefault="009347FD" w:rsidP="009347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47FD">
                  <w:rPr>
                    <w:rFonts w:ascii="Arial" w:hAnsi="Arial" w:cs="Arial"/>
                    <w:b/>
                  </w:rPr>
                  <w:t>PROTOCOLO Nº: 10049/2013     DATA: 11/10/2013     HORA: 12:21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D32"/>
    <w:rsid w:val="000D567C"/>
    <w:rsid w:val="001072D9"/>
    <w:rsid w:val="001147A1"/>
    <w:rsid w:val="001B478A"/>
    <w:rsid w:val="001D1394"/>
    <w:rsid w:val="002137AC"/>
    <w:rsid w:val="0021595F"/>
    <w:rsid w:val="002D50F1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59115B"/>
    <w:rsid w:val="00596099"/>
    <w:rsid w:val="005E78A2"/>
    <w:rsid w:val="0060439D"/>
    <w:rsid w:val="0061252E"/>
    <w:rsid w:val="006400C2"/>
    <w:rsid w:val="006513BA"/>
    <w:rsid w:val="006713C3"/>
    <w:rsid w:val="006B24D5"/>
    <w:rsid w:val="00705ABB"/>
    <w:rsid w:val="00785319"/>
    <w:rsid w:val="00823A23"/>
    <w:rsid w:val="00850DAB"/>
    <w:rsid w:val="0090393D"/>
    <w:rsid w:val="00926BA2"/>
    <w:rsid w:val="0093380A"/>
    <w:rsid w:val="009347FD"/>
    <w:rsid w:val="00943A42"/>
    <w:rsid w:val="009F196D"/>
    <w:rsid w:val="00A20F16"/>
    <w:rsid w:val="00A35AE9"/>
    <w:rsid w:val="00A71CAF"/>
    <w:rsid w:val="00A9035B"/>
    <w:rsid w:val="00AA1C89"/>
    <w:rsid w:val="00AE702A"/>
    <w:rsid w:val="00B7436F"/>
    <w:rsid w:val="00BE64C0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E7499A"/>
    <w:rsid w:val="00E903BB"/>
    <w:rsid w:val="00EB7D7D"/>
    <w:rsid w:val="00EE7983"/>
    <w:rsid w:val="00F16623"/>
    <w:rsid w:val="00F7684A"/>
    <w:rsid w:val="00FE36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571A-B694-471C-AD49-D28ABDD8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