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E48E6">
        <w:rPr>
          <w:rFonts w:ascii="Arial" w:hAnsi="Arial" w:cs="Arial"/>
          <w:sz w:val="24"/>
          <w:szCs w:val="24"/>
        </w:rPr>
        <w:t xml:space="preserve">proceda ao conserto de vazamento de água na </w:t>
      </w:r>
      <w:r w:rsidR="00A5382C">
        <w:rPr>
          <w:rFonts w:ascii="Arial" w:hAnsi="Arial" w:cs="Arial"/>
          <w:sz w:val="24"/>
          <w:szCs w:val="24"/>
        </w:rPr>
        <w:t>R</w:t>
      </w:r>
      <w:r w:rsidR="00FE48E6">
        <w:rPr>
          <w:rFonts w:ascii="Arial" w:hAnsi="Arial" w:cs="Arial"/>
          <w:sz w:val="24"/>
          <w:szCs w:val="24"/>
        </w:rPr>
        <w:t>ua do chumbo defronte o nº 771 no Mollon.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8E6" w:rsidRPr="009A5E22" w:rsidRDefault="00A35AE9" w:rsidP="00FE48E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E48E6">
        <w:rPr>
          <w:rFonts w:ascii="Arial" w:hAnsi="Arial" w:cs="Arial"/>
          <w:sz w:val="24"/>
          <w:szCs w:val="24"/>
        </w:rPr>
        <w:t xml:space="preserve">proceda ao conserto de vazamento de água na </w:t>
      </w:r>
      <w:r w:rsidR="00A5382C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FE48E6">
        <w:rPr>
          <w:rFonts w:ascii="Arial" w:hAnsi="Arial" w:cs="Arial"/>
          <w:sz w:val="24"/>
          <w:szCs w:val="24"/>
        </w:rPr>
        <w:t>ua do chumbo defronte o nº 771 no Mollon.</w:t>
      </w:r>
    </w:p>
    <w:p w:rsidR="00D93D4E" w:rsidRPr="009A5E22" w:rsidRDefault="00D93D4E" w:rsidP="00D93D4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o</w:t>
      </w:r>
      <w:r w:rsidR="009647D1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3C46FE">
        <w:rPr>
          <w:rFonts w:ascii="Arial" w:hAnsi="Arial" w:cs="Arial"/>
          <w:sz w:val="24"/>
          <w:szCs w:val="24"/>
        </w:rPr>
        <w:t>moradores da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D93D4E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D93D4E">
        <w:rPr>
          <w:rFonts w:ascii="Arial" w:hAnsi="Arial" w:cs="Arial"/>
          <w:sz w:val="24"/>
          <w:szCs w:val="24"/>
        </w:rPr>
        <w:t xml:space="preserve">o </w:t>
      </w:r>
      <w:r w:rsidR="003C46FE">
        <w:rPr>
          <w:rFonts w:ascii="Arial" w:hAnsi="Arial" w:cs="Arial"/>
          <w:sz w:val="24"/>
          <w:szCs w:val="24"/>
        </w:rPr>
        <w:t>vazamento é de água potável e está causando desperdícios.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8E6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E48E6">
        <w:rPr>
          <w:rFonts w:ascii="Arial" w:hAnsi="Arial" w:cs="Arial"/>
          <w:sz w:val="24"/>
          <w:szCs w:val="24"/>
        </w:rPr>
        <w:t xml:space="preserve"> 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41e512d9dd4b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6FE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1705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7D1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5382C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3D4E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8E6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ab9d7c-af32-43dd-aee1-c7f871b057d6.png" Id="R02a5d4e8081b49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ab9d7c-af32-43dd-aee1-c7f871b057d6.png" Id="R7841e512d9dd4b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84DB-5F06-4C8F-9901-DAEFDF3E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111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2018-06-07T13:38:00Z</dcterms:modified>
</cp:coreProperties>
</file>