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C2D" w:rsidRDefault="003C16C0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3399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B26C2D" w:rsidRDefault="003C16C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26C2D" w:rsidRDefault="00B26C2D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26C2D" w:rsidRDefault="003C16C0">
      <w:pPr>
        <w:ind w:left="4320"/>
        <w:jc w:val="both"/>
      </w:pPr>
      <w:r>
        <w:rPr>
          <w:rFonts w:ascii="Arial" w:hAnsi="Arial" w:cs="Arial"/>
          <w:sz w:val="24"/>
          <w:szCs w:val="24"/>
        </w:rPr>
        <w:t>Indica ao Poder Executivo Municipal, e aos órgãos competentes, que seja realizada a limpeza e retirada de entulhos d</w:t>
      </w:r>
      <w:r>
        <w:rPr>
          <w:rFonts w:ascii="Arial" w:hAnsi="Arial" w:cs="Arial"/>
          <w:sz w:val="24"/>
          <w:szCs w:val="24"/>
        </w:rPr>
        <w:t>a área de preservação – situado ao lado da</w:t>
      </w:r>
      <w:r>
        <w:rPr>
          <w:rFonts w:ascii="Arial" w:hAnsi="Arial" w:cs="Arial"/>
          <w:sz w:val="24"/>
          <w:szCs w:val="24"/>
        </w:rPr>
        <w:t xml:space="preserve"> EMEI Eufrásia Garcia de Souza, a rua: Lázaro, Pereira Rezende, nº. </w:t>
      </w:r>
      <w:proofErr w:type="gramStart"/>
      <w:r>
        <w:rPr>
          <w:rFonts w:ascii="Arial" w:hAnsi="Arial" w:cs="Arial"/>
          <w:sz w:val="24"/>
          <w:szCs w:val="24"/>
        </w:rPr>
        <w:t>101, Jardim</w:t>
      </w:r>
      <w:proofErr w:type="gramEnd"/>
      <w:r>
        <w:rPr>
          <w:rFonts w:ascii="Arial" w:hAnsi="Arial" w:cs="Arial"/>
          <w:sz w:val="24"/>
          <w:szCs w:val="24"/>
        </w:rPr>
        <w:t xml:space="preserve"> Nova Conquista;</w:t>
      </w:r>
    </w:p>
    <w:p w:rsidR="00B26C2D" w:rsidRDefault="00B26C2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26C2D" w:rsidRDefault="00B26C2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26C2D" w:rsidRDefault="003C16C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26C2D" w:rsidRDefault="00B26C2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26C2D" w:rsidRDefault="00B26C2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26C2D" w:rsidRDefault="003C16C0">
      <w:pPr>
        <w:ind w:firstLine="1440"/>
        <w:jc w:val="both"/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</w:t>
      </w:r>
      <w:r>
        <w:rPr>
          <w:rFonts w:ascii="Arial" w:hAnsi="Arial" w:cs="Arial"/>
          <w:bCs/>
          <w:sz w:val="24"/>
          <w:szCs w:val="24"/>
        </w:rPr>
        <w:t>or intermédio do Setor competente, que seja realizada a limpeza e retirada de entulhos d</w:t>
      </w:r>
      <w:r>
        <w:rPr>
          <w:rFonts w:ascii="Arial" w:hAnsi="Arial" w:cs="Arial"/>
          <w:bCs/>
          <w:sz w:val="24"/>
          <w:szCs w:val="24"/>
        </w:rPr>
        <w:t xml:space="preserve">a área ao lado da EMEI Eufrásia Garcia de Souza, a rua: Lázaro Pereira Rezende, nº. 101; </w:t>
      </w:r>
      <w:proofErr w:type="gramStart"/>
      <w:r>
        <w:rPr>
          <w:rFonts w:ascii="Arial" w:hAnsi="Arial" w:cs="Arial"/>
          <w:bCs/>
          <w:sz w:val="24"/>
          <w:szCs w:val="24"/>
        </w:rPr>
        <w:t>Jardim Nova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Conquista;</w:t>
      </w:r>
    </w:p>
    <w:p w:rsidR="00B26C2D" w:rsidRDefault="00B26C2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26C2D" w:rsidRDefault="00B26C2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26C2D" w:rsidRDefault="003C16C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B26C2D" w:rsidRDefault="00B26C2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26C2D" w:rsidRDefault="00B26C2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26C2D" w:rsidRDefault="003C16C0">
      <w:pPr>
        <w:pStyle w:val="Recuodecorpodetexto2"/>
      </w:pPr>
      <w:r>
        <w:rPr>
          <w:rFonts w:ascii="Arial" w:hAnsi="Arial" w:cs="Arial"/>
        </w:rPr>
        <w:t>Em visita “</w:t>
      </w:r>
      <w:r>
        <w:rPr>
          <w:rFonts w:ascii="Arial" w:hAnsi="Arial" w:cs="Arial"/>
          <w:i/>
          <w:iCs/>
        </w:rPr>
        <w:t>in loco</w:t>
      </w:r>
      <w:r>
        <w:rPr>
          <w:rFonts w:ascii="Arial" w:hAnsi="Arial" w:cs="Arial"/>
        </w:rPr>
        <w:t>”, constatamos muit</w:t>
      </w:r>
      <w:r>
        <w:rPr>
          <w:rFonts w:ascii="Arial" w:hAnsi="Arial" w:cs="Arial"/>
        </w:rPr>
        <w:t>o lixo e entulho na área ao lado da escola. Pais e profissionais da unidade solicitam limpeza e retirada do entulho do local em questão.</w:t>
      </w:r>
    </w:p>
    <w:p w:rsidR="00B26C2D" w:rsidRDefault="003C16C0">
      <w:pPr>
        <w:pStyle w:val="Recuodecorpodetexto2"/>
      </w:pPr>
      <w:r>
        <w:rPr>
          <w:rFonts w:ascii="Arial" w:hAnsi="Arial" w:cs="Arial"/>
        </w:rPr>
        <w:t>Conforme podemos verificar pelas fotos em anexo, o local demanda atenção especial, pois, com o excesso de entulho e lix</w:t>
      </w:r>
      <w:r>
        <w:rPr>
          <w:rFonts w:ascii="Arial" w:hAnsi="Arial" w:cs="Arial"/>
        </w:rPr>
        <w:t>o, poderá afetar os usuários da EMEI</w:t>
      </w:r>
      <w:r>
        <w:rPr>
          <w:rFonts w:ascii="Arial" w:hAnsi="Arial" w:cs="Arial"/>
        </w:rPr>
        <w:t>, potencializando a possibilidade de doenças pela tenra idade das mesmas. Houve</w:t>
      </w:r>
      <w:r>
        <w:rPr>
          <w:rFonts w:ascii="Arial" w:hAnsi="Arial" w:cs="Arial"/>
        </w:rPr>
        <w:t xml:space="preserve"> relatos de aparecimento de escorpiões na escola.</w:t>
      </w:r>
    </w:p>
    <w:p w:rsidR="00B26C2D" w:rsidRPr="003C16C0" w:rsidRDefault="003C16C0" w:rsidP="003C16C0">
      <w:pPr>
        <w:spacing w:line="276" w:lineRule="auto"/>
        <w:jc w:val="both"/>
        <w:outlineLvl w:val="0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Sendo assim solicitamos com a </w:t>
      </w:r>
      <w:r>
        <w:rPr>
          <w:rFonts w:ascii="Arial" w:hAnsi="Arial" w:cs="Arial"/>
          <w:b/>
          <w:sz w:val="24"/>
          <w:szCs w:val="24"/>
        </w:rPr>
        <w:t>máxima urgente</w:t>
      </w:r>
      <w:r>
        <w:rPr>
          <w:rFonts w:ascii="Arial" w:hAnsi="Arial" w:cs="Arial"/>
          <w:sz w:val="24"/>
          <w:szCs w:val="24"/>
        </w:rPr>
        <w:t xml:space="preserve"> a execução do serviço.</w:t>
      </w:r>
    </w:p>
    <w:p w:rsidR="00B26C2D" w:rsidRDefault="00B26C2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26C2D" w:rsidRDefault="003C16C0">
      <w:pPr>
        <w:jc w:val="center"/>
        <w:outlineLvl w:val="0"/>
      </w:pPr>
      <w:r>
        <w:rPr>
          <w:rFonts w:ascii="Arial" w:hAnsi="Arial" w:cs="Arial"/>
          <w:sz w:val="24"/>
          <w:szCs w:val="24"/>
        </w:rPr>
        <w:t>Plenário “Dr. Tancre</w:t>
      </w:r>
      <w:r>
        <w:rPr>
          <w:rFonts w:ascii="Arial" w:hAnsi="Arial" w:cs="Arial"/>
          <w:sz w:val="24"/>
          <w:szCs w:val="24"/>
        </w:rPr>
        <w:t>do Neves”, 30</w:t>
      </w:r>
      <w:r>
        <w:rPr>
          <w:rFonts w:ascii="Arial" w:hAnsi="Arial" w:cs="Arial"/>
          <w:sz w:val="24"/>
          <w:szCs w:val="24"/>
        </w:rPr>
        <w:t xml:space="preserve"> de Maio de 2018.</w:t>
      </w:r>
    </w:p>
    <w:p w:rsidR="00B26C2D" w:rsidRDefault="00B26C2D">
      <w:pPr>
        <w:ind w:firstLine="1440"/>
        <w:rPr>
          <w:rFonts w:ascii="Arial" w:hAnsi="Arial" w:cs="Arial"/>
          <w:sz w:val="24"/>
          <w:szCs w:val="24"/>
        </w:rPr>
      </w:pPr>
    </w:p>
    <w:p w:rsidR="00B26C2D" w:rsidRDefault="00B26C2D">
      <w:pPr>
        <w:ind w:firstLine="1440"/>
        <w:rPr>
          <w:rFonts w:ascii="Arial" w:hAnsi="Arial" w:cs="Arial"/>
          <w:sz w:val="24"/>
          <w:szCs w:val="24"/>
        </w:rPr>
      </w:pPr>
    </w:p>
    <w:p w:rsidR="00B26C2D" w:rsidRDefault="003C16C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Rosado Marçal</w:t>
      </w:r>
    </w:p>
    <w:p w:rsidR="00B26C2D" w:rsidRDefault="003C16C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“Marcos Rosado”</w:t>
      </w:r>
    </w:p>
    <w:p w:rsidR="00B26C2D" w:rsidRDefault="003C16C0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26C2D" w:rsidRDefault="003C16C0">
      <w:pPr>
        <w:ind w:firstLine="1440"/>
        <w:outlineLvl w:val="0"/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61620" cy="303530"/>
            <wp:effectExtent l="0" t="0" r="0" b="0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37" t="-118" r="-137" b="-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" cy="30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C2D" w:rsidRDefault="00B26C2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26C2D" w:rsidRDefault="00B26C2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26C2D" w:rsidRDefault="00B26C2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26C2D" w:rsidRDefault="00B26C2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26C2D" w:rsidRDefault="003C16C0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0" distR="0" simplePos="0" relativeHeight="12" behindDoc="0" locked="0" layoutInCell="1" allowOverlap="1">
            <wp:simplePos x="0" y="0"/>
            <wp:positionH relativeFrom="column">
              <wp:posOffset>111760</wp:posOffset>
            </wp:positionH>
            <wp:positionV relativeFrom="paragraph">
              <wp:posOffset>3197225</wp:posOffset>
            </wp:positionV>
            <wp:extent cx="5259070" cy="2957830"/>
            <wp:effectExtent l="0" t="0" r="0" b="0"/>
            <wp:wrapSquare wrapText="largest"/>
            <wp:docPr id="2" name="Figur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070" cy="2957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268595" cy="2962910"/>
            <wp:effectExtent l="0" t="0" r="0" b="0"/>
            <wp:wrapSquare wrapText="largest"/>
            <wp:docPr id="3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6C2D" w:rsidRDefault="00B26C2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26C2D" w:rsidRDefault="00B26C2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26C2D" w:rsidRDefault="00B26C2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26C2D" w:rsidRDefault="00B26C2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26C2D" w:rsidRDefault="00B26C2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26C2D" w:rsidRDefault="00B26C2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26C2D" w:rsidRDefault="00B26C2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26C2D" w:rsidRDefault="00B26C2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26C2D" w:rsidRDefault="00B26C2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26C2D" w:rsidRDefault="00B26C2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26C2D" w:rsidRDefault="003C16C0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0" distR="0" simplePos="0" relativeHeight="13" behindDoc="0" locked="0" layoutInCell="1" allowOverlap="1">
            <wp:simplePos x="0" y="0"/>
            <wp:positionH relativeFrom="column">
              <wp:posOffset>441325</wp:posOffset>
            </wp:positionH>
            <wp:positionV relativeFrom="paragraph">
              <wp:posOffset>100330</wp:posOffset>
            </wp:positionV>
            <wp:extent cx="5025390" cy="2826385"/>
            <wp:effectExtent l="0" t="0" r="0" b="0"/>
            <wp:wrapSquare wrapText="largest"/>
            <wp:docPr id="4" name="Figur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390" cy="282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6C2D" w:rsidRDefault="00B26C2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26C2D" w:rsidRDefault="00B26C2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26C2D" w:rsidRDefault="00B26C2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26C2D" w:rsidRDefault="00B26C2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26C2D" w:rsidRDefault="00B26C2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26C2D" w:rsidRDefault="00B26C2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26C2D" w:rsidRDefault="00B26C2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26C2D" w:rsidRDefault="00B26C2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26C2D" w:rsidRDefault="00B26C2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26C2D" w:rsidRDefault="003C16C0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0" distR="0" simplePos="0" relativeHeight="14" behindDoc="0" locked="0" layoutInCell="1" allowOverlap="1" wp14:anchorId="01686ED8" wp14:editId="1E7107F2">
            <wp:simplePos x="0" y="0"/>
            <wp:positionH relativeFrom="column">
              <wp:posOffset>368935</wp:posOffset>
            </wp:positionH>
            <wp:positionV relativeFrom="paragraph">
              <wp:posOffset>1971040</wp:posOffset>
            </wp:positionV>
            <wp:extent cx="5141595" cy="2891790"/>
            <wp:effectExtent l="0" t="0" r="0" b="0"/>
            <wp:wrapSquare wrapText="largest"/>
            <wp:docPr id="5" name="Figur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1595" cy="2891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B26C2D">
      <w:headerReference w:type="default" r:id="rId12"/>
      <w:pgSz w:w="11906" w:h="16838"/>
      <w:pgMar w:top="2552" w:right="1701" w:bottom="1701" w:left="1701" w:header="567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C16C0">
      <w:r>
        <w:separator/>
      </w:r>
    </w:p>
  </w:endnote>
  <w:endnote w:type="continuationSeparator" w:id="0">
    <w:p w:rsidR="00000000" w:rsidRDefault="003C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C16C0">
      <w:r>
        <w:separator/>
      </w:r>
    </w:p>
  </w:footnote>
  <w:footnote w:type="continuationSeparator" w:id="0">
    <w:p w:rsidR="00000000" w:rsidRDefault="003C1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C2D" w:rsidRDefault="003C16C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4" behindDoc="1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919480"/>
              <wp:effectExtent l="0" t="0" r="0" b="0"/>
              <wp:wrapNone/>
              <wp:docPr id="6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2890" cy="919480"/>
                      </a:xfrm>
                      <a:prstGeom prst="rect">
                        <a:avLst/>
                      </a:prstGeom>
                      <a:ln w="635">
                        <a:solidFill>
                          <a:srgbClr val="FFFFFF"/>
                        </a:solidFill>
                      </a:ln>
                    </wps:spPr>
                    <wps:txbx>
                      <w:txbxContent>
                        <w:p w:rsidR="00B26C2D" w:rsidRDefault="003C16C0"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Santa Bárbara d´Oeste</w:t>
                          </w:r>
                        </w:p>
                        <w:p w:rsidR="00B26C2D" w:rsidRDefault="003C16C0"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color="#FFFFFF" strokeweight="0pt" style="position:absolute;rotation:0;width:420.7pt;height:72.4pt;mso-wrap-distance-left:9pt;mso-wrap-distance-right:9pt;mso-wrap-distance-top:0pt;mso-wrap-distance-bottom:0pt;margin-top:19.7pt;mso-position-vertical-relative:text;margin-left:33.4pt;mso-position-horizontal-relative:text">
              <v:textbox>
                <w:txbxContent>
                  <w:p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>
                      <w:rPr>
                        <w:rFonts w:cs="Arial" w:ascii="Arial" w:hAnsi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cs="Arial" w:ascii="Arial" w:hAnsi="Arial"/>
                        <w:sz w:val="32"/>
                        <w:szCs w:val="32"/>
                      </w:rPr>
                      <w:t>“</w:t>
                    </w:r>
                    <w:r>
                      <w:rPr>
                        <w:rFonts w:cs="Arial" w:ascii="Arial" w:hAnsi="Arial"/>
                        <w:sz w:val="32"/>
                        <w:szCs w:val="32"/>
                      </w:rPr>
                      <w:t>Palácio 15 de Junho”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7" behindDoc="1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635</wp:posOffset>
              </wp:positionV>
              <wp:extent cx="1221105" cy="1245235"/>
              <wp:effectExtent l="0" t="0" r="0" b="0"/>
              <wp:wrapNone/>
              <wp:docPr id="7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ln w="635">
                        <a:solidFill>
                          <a:srgbClr val="FFFFFF"/>
                        </a:solidFill>
                      </a:ln>
                    </wps:spPr>
                    <wps:txbx>
                      <w:txbxContent>
                        <w:p w:rsidR="00B26C2D" w:rsidRDefault="003C16C0">
                          <w:pPr>
                            <w:pStyle w:val="Contedodoquadr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19050" distR="0">
                                <wp:extent cx="1031240" cy="1148715"/>
                                <wp:effectExtent l="0" t="0" r="0" b="0"/>
                                <wp:docPr id="8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color="#FFFFFF" strokeweight="0pt" style="position:absolute;rotation:0;width:96.15pt;height:98.05pt;mso-wrap-distance-left:9pt;mso-wrap-distance-right:9pt;mso-wrap-distance-top:0pt;mso-wrap-distance-bottom:0pt;margin-top:0pt;mso-position-vertical-relative:text;margin-left:-60.4pt;mso-position-horizontal-relative:text">
              <v:textbox>
                <w:txbxContent>
                  <w:p>
                    <w:pPr>
                      <w:pStyle w:val="Contedodoquadro"/>
                      <w:rPr/>
                    </w:pPr>
                    <w:r>
                      <w:rPr/>
                      <w:drawing>
                        <wp:inline distT="0" distB="0" distL="19050" distR="0">
                          <wp:extent cx="1031240" cy="1148715"/>
                          <wp:effectExtent l="0" t="0" r="0" b="0"/>
                          <wp:docPr id="9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Imagem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d3a47e2cf3842e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6C2D"/>
    <w:rsid w:val="003C16C0"/>
    <w:rsid w:val="00B2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qFormat/>
    <w:rsid w:val="0049057E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qFormat/>
    <w:pPr>
      <w:ind w:firstLine="1440"/>
      <w:jc w:val="both"/>
    </w:pPr>
    <w:rPr>
      <w:rFonts w:ascii="Bookman Old Style" w:hAnsi="Bookman Old Style" w:cs="Bookman Old Style"/>
      <w:sz w:val="24"/>
      <w:szCs w:val="24"/>
    </w:rPr>
  </w:style>
  <w:style w:type="paragraph" w:styleId="Textodebalo">
    <w:name w:val="Balloon Text"/>
    <w:basedOn w:val="Normal"/>
    <w:link w:val="TextodebaloChar"/>
    <w:qFormat/>
    <w:rsid w:val="0049057E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header" Target="header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image" Target="media/image5.jpeg" Id="rId11" /><Relationship Type="http://schemas.openxmlformats.org/officeDocument/2006/relationships/footnotes" Target="footnotes.xml" Id="rId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theme" Target="theme/theme1.xml" Id="rId14" /><Relationship Type="http://schemas.openxmlformats.org/officeDocument/2006/relationships/image" Target="/word/media/3605f0d3-a930-4a07-965b-be2c6e45347d.png" Id="R4111077ba1a948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60.jpeg" Id="rId2" /><Relationship Type="http://schemas.openxmlformats.org/officeDocument/2006/relationships/image" Target="media/image6.jpeg" Id="rId1" /><Relationship Type="http://schemas.openxmlformats.org/officeDocument/2006/relationships/image" Target="/word/media/3605f0d3-a930-4a07-965b-be2c6e45347d.png" Id="Rbd3a47e2cf3842e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214</Words>
  <Characters>1158</Characters>
  <Application>Microsoft Office Word</Application>
  <DocSecurity>0</DocSecurity>
  <Lines>9</Lines>
  <Paragraphs>2</Paragraphs>
  <ScaleCrop>false</ScaleCrop>
  <Company>Organização não conhecida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dc:description/>
  <cp:lastModifiedBy>Dayane Cristina Santos Camolez</cp:lastModifiedBy>
  <cp:revision>7</cp:revision>
  <cp:lastPrinted>2013-01-24T12:50:00Z</cp:lastPrinted>
  <dcterms:created xsi:type="dcterms:W3CDTF">2013-02-10T19:37:00Z</dcterms:created>
  <dcterms:modified xsi:type="dcterms:W3CDTF">2018-05-30T16:09:00Z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Organização não conhecida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