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57AD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57ADB">
        <w:rPr>
          <w:rFonts w:ascii="Arial" w:hAnsi="Arial" w:cs="Arial"/>
          <w:sz w:val="24"/>
          <w:szCs w:val="24"/>
        </w:rPr>
        <w:t>Troca de lâmpada na Rua Cristóvão Colombo próximo ao cruzamento com a Rua Armando Rechia, 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7ADB" w:rsidRPr="00F57ADB" w:rsidRDefault="00A35AE9" w:rsidP="00F57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F57ADB" w:rsidRPr="00F57ADB">
        <w:rPr>
          <w:rFonts w:ascii="Arial" w:hAnsi="Arial" w:cs="Arial"/>
          <w:bCs/>
          <w:sz w:val="24"/>
          <w:szCs w:val="24"/>
        </w:rPr>
        <w:t>Indica ao Poder Executivo Municipal Troca de lâmpada na Rua Cristóvão Colombo próximo ao cruzamento com a Rua Armando Rechia, no Bairro Jardim Sartori.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AD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reclamando da lâmpada queimada, próximo ao lancheiro, o local está escuro e causa insegurança a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7ADB">
        <w:rPr>
          <w:rFonts w:ascii="Arial" w:hAnsi="Arial" w:cs="Arial"/>
          <w:sz w:val="24"/>
          <w:szCs w:val="24"/>
        </w:rPr>
        <w:t xml:space="preserve">30 de maio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80" w:rsidRDefault="00C30D80">
      <w:r>
        <w:separator/>
      </w:r>
    </w:p>
  </w:endnote>
  <w:endnote w:type="continuationSeparator" w:id="0">
    <w:p w:rsidR="00C30D80" w:rsidRDefault="00C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80" w:rsidRDefault="00C30D80">
      <w:r>
        <w:separator/>
      </w:r>
    </w:p>
  </w:footnote>
  <w:footnote w:type="continuationSeparator" w:id="0">
    <w:p w:rsidR="00C30D80" w:rsidRDefault="00C3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e67909380547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14EC3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30D80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9a2ecf-5772-48f9-b812-f1c3b5d99b35.png" Id="Ra8b1893f6c4146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9a2ecf-5772-48f9-b812-f1c3b5d99b35.png" Id="Raee67909380547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2018-05-30T17:08:00Z</dcterms:created>
  <dcterms:modified xsi:type="dcterms:W3CDTF">2018-05-30T17:08:00Z</dcterms:modified>
</cp:coreProperties>
</file>