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F41E1">
        <w:rPr>
          <w:rFonts w:ascii="Arial" w:hAnsi="Arial" w:cs="Arial"/>
        </w:rPr>
        <w:t>05558</w:t>
      </w:r>
      <w:r w:rsidRPr="00C355D1">
        <w:rPr>
          <w:rFonts w:ascii="Arial" w:hAnsi="Arial" w:cs="Arial"/>
        </w:rPr>
        <w:t>/</w:t>
      </w:r>
      <w:r w:rsidR="007F41E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 xml:space="preserve">a </w:t>
      </w:r>
      <w:r w:rsidR="00D613CA">
        <w:rPr>
          <w:rFonts w:ascii="Arial" w:hAnsi="Arial" w:cs="Arial"/>
          <w:sz w:val="24"/>
          <w:szCs w:val="24"/>
        </w:rPr>
        <w:t>instalação de um sistema de escoamento de agua do pátio da EMEI Profº Clotilde Teixeira Cullen até a calçada, no bairro Jd. Laranjeira.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13CA">
        <w:rPr>
          <w:rFonts w:ascii="Arial" w:hAnsi="Arial" w:cs="Arial"/>
          <w:sz w:val="24"/>
          <w:szCs w:val="24"/>
        </w:rPr>
        <w:t>a instalação de um sistema de escoamento de agua do pátio da EMEI Profº Clotilde Teixeira Cullen até a calçada, no bairro Jd. Laranjeira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4C1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</w:t>
      </w:r>
      <w:r w:rsidR="00D613CA">
        <w:rPr>
          <w:rFonts w:ascii="Arial" w:hAnsi="Arial" w:cs="Arial"/>
        </w:rPr>
        <w:t xml:space="preserve">EMEI localizada na Rua Urandi nº670 no bairro Jd. Laranjeiras, moradores relataram que toda agua que escorre do pátrio da EMEI fica empossada na calçada, isso gera acumulo de lama e folhas no local, causando transtornos para os moradores das proximidades e risco de acidentes com pedestres. 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3CA">
        <w:rPr>
          <w:rFonts w:ascii="Arial" w:hAnsi="Arial" w:cs="Arial"/>
          <w:sz w:val="24"/>
          <w:szCs w:val="24"/>
        </w:rPr>
        <w:t>11</w:t>
      </w:r>
      <w:r w:rsidR="008E33AE">
        <w:rPr>
          <w:rFonts w:ascii="Arial" w:hAnsi="Arial" w:cs="Arial"/>
          <w:sz w:val="24"/>
          <w:szCs w:val="24"/>
        </w:rPr>
        <w:t xml:space="preserve"> de Outubro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E33AE" w:rsidRDefault="008E33AE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00" w:rsidRDefault="009A0A00">
      <w:r>
        <w:separator/>
      </w:r>
    </w:p>
  </w:endnote>
  <w:endnote w:type="continuationSeparator" w:id="0">
    <w:p w:rsidR="009A0A00" w:rsidRDefault="009A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00" w:rsidRDefault="009A0A00">
      <w:r>
        <w:separator/>
      </w:r>
    </w:p>
  </w:footnote>
  <w:footnote w:type="continuationSeparator" w:id="0">
    <w:p w:rsidR="009A0A00" w:rsidRDefault="009A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6B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6BD6" w:rsidRPr="008F6BD6" w:rsidRDefault="008F6BD6" w:rsidP="008F6B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6BD6">
                  <w:rPr>
                    <w:rFonts w:ascii="Arial" w:hAnsi="Arial" w:cs="Arial"/>
                    <w:b/>
                  </w:rPr>
                  <w:t>PROTOCOLO Nº: 10092/2013     DATA: 11/10/2013     HORA: 12:40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E4D"/>
    <w:rsid w:val="000A7C22"/>
    <w:rsid w:val="0012182C"/>
    <w:rsid w:val="001B478A"/>
    <w:rsid w:val="001D1394"/>
    <w:rsid w:val="00283525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B24CF"/>
    <w:rsid w:val="006F2A62"/>
    <w:rsid w:val="00705ABB"/>
    <w:rsid w:val="007455FA"/>
    <w:rsid w:val="00770B95"/>
    <w:rsid w:val="007738DC"/>
    <w:rsid w:val="007C7D09"/>
    <w:rsid w:val="007F41E1"/>
    <w:rsid w:val="00897B35"/>
    <w:rsid w:val="008E33AE"/>
    <w:rsid w:val="008F6BD6"/>
    <w:rsid w:val="0091452B"/>
    <w:rsid w:val="00932227"/>
    <w:rsid w:val="009A0A00"/>
    <w:rsid w:val="009A7C1A"/>
    <w:rsid w:val="009F196D"/>
    <w:rsid w:val="00A205BC"/>
    <w:rsid w:val="00A71CAF"/>
    <w:rsid w:val="00A9035B"/>
    <w:rsid w:val="00AE702A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613CA"/>
    <w:rsid w:val="00E15F72"/>
    <w:rsid w:val="00E903BB"/>
    <w:rsid w:val="00EB7D7D"/>
    <w:rsid w:val="00EE7983"/>
    <w:rsid w:val="00EF5972"/>
    <w:rsid w:val="00F16623"/>
    <w:rsid w:val="00FA33B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