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A03EC">
        <w:rPr>
          <w:rFonts w:ascii="Arial" w:hAnsi="Arial" w:cs="Arial"/>
        </w:rPr>
        <w:t>01089</w:t>
      </w:r>
      <w:r>
        <w:rPr>
          <w:rFonts w:ascii="Arial" w:hAnsi="Arial" w:cs="Arial"/>
        </w:rPr>
        <w:t>/</w:t>
      </w:r>
      <w:r w:rsidR="008A03E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23355">
        <w:rPr>
          <w:rFonts w:ascii="Arial" w:hAnsi="Arial" w:cs="Arial"/>
          <w:sz w:val="24"/>
          <w:szCs w:val="24"/>
        </w:rPr>
        <w:t>da isenção do IPTU solicitada por munícipes de Santa Bárbara D’ 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B34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munícipes procurando este vereador relatando que fizeram a solicitação para isenção do IPTU a mais de 60 dias, mas até o momento não tiveram resposta;</w:t>
      </w:r>
    </w:p>
    <w:p w:rsidR="006B34C1" w:rsidRDefault="006B34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FCB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B34C1">
        <w:rPr>
          <w:rFonts w:ascii="Arial" w:hAnsi="Arial" w:cs="Arial"/>
          <w:sz w:val="24"/>
          <w:szCs w:val="24"/>
        </w:rPr>
        <w:t xml:space="preserve">a Lei Municipal nº128 de 2011 garante isenção do IPTU </w:t>
      </w:r>
      <w:r w:rsidR="00AB5EBB">
        <w:rPr>
          <w:rFonts w:ascii="Arial" w:hAnsi="Arial" w:cs="Arial"/>
          <w:sz w:val="24"/>
          <w:szCs w:val="24"/>
        </w:rPr>
        <w:t xml:space="preserve">e restituição do mesmo </w:t>
      </w:r>
      <w:r w:rsidR="006B34C1">
        <w:rPr>
          <w:rFonts w:ascii="Arial" w:hAnsi="Arial" w:cs="Arial"/>
          <w:sz w:val="24"/>
          <w:szCs w:val="24"/>
        </w:rPr>
        <w:t xml:space="preserve">a munícipes que se enquadram </w:t>
      </w:r>
      <w:r w:rsidR="00AB5EBB">
        <w:rPr>
          <w:rFonts w:ascii="Arial" w:hAnsi="Arial" w:cs="Arial"/>
          <w:sz w:val="24"/>
          <w:szCs w:val="24"/>
        </w:rPr>
        <w:t>nas exigências estabelecidas pelo município</w:t>
      </w:r>
      <w:r w:rsidR="00DF7FCB">
        <w:rPr>
          <w:rFonts w:ascii="Arial" w:hAnsi="Arial" w:cs="Arial"/>
          <w:sz w:val="24"/>
          <w:szCs w:val="24"/>
        </w:rPr>
        <w:t>.</w:t>
      </w:r>
    </w:p>
    <w:p w:rsidR="00DF7FCB" w:rsidRDefault="00DF7F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F7F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9C5547">
        <w:rPr>
          <w:rFonts w:ascii="Arial" w:hAnsi="Arial" w:cs="Arial"/>
          <w:sz w:val="24"/>
          <w:szCs w:val="24"/>
        </w:rPr>
        <w:t>a</w:t>
      </w:r>
      <w:r w:rsidR="00FF3852"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07F9" w:rsidRDefault="001407F9" w:rsidP="00140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C5547">
        <w:rPr>
          <w:rFonts w:ascii="Arial" w:hAnsi="Arial" w:cs="Arial"/>
          <w:sz w:val="24"/>
          <w:szCs w:val="24"/>
        </w:rPr>
        <w:t xml:space="preserve"> </w:t>
      </w:r>
      <w:r w:rsidR="00AB5EBB">
        <w:rPr>
          <w:rFonts w:ascii="Arial" w:hAnsi="Arial" w:cs="Arial"/>
          <w:sz w:val="24"/>
          <w:szCs w:val="24"/>
        </w:rPr>
        <w:t>Qual o prazo para que os munícipes recebam a resposta sobre pedido de isenção do IPTU</w:t>
      </w:r>
      <w:r w:rsidR="009C5547">
        <w:rPr>
          <w:rFonts w:ascii="Arial" w:hAnsi="Arial" w:cs="Arial"/>
          <w:sz w:val="24"/>
          <w:szCs w:val="24"/>
        </w:rPr>
        <w:t>?</w:t>
      </w:r>
    </w:p>
    <w:p w:rsidR="009C5547" w:rsidRDefault="00FF3852" w:rsidP="00AB5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10CED">
        <w:rPr>
          <w:rFonts w:ascii="Arial" w:hAnsi="Arial" w:cs="Arial"/>
          <w:sz w:val="24"/>
          <w:szCs w:val="24"/>
        </w:rPr>
        <w:t xml:space="preserve">º) </w:t>
      </w:r>
      <w:r w:rsidR="00AB5EBB">
        <w:rPr>
          <w:rFonts w:ascii="Arial" w:hAnsi="Arial" w:cs="Arial"/>
          <w:sz w:val="24"/>
          <w:szCs w:val="24"/>
        </w:rPr>
        <w:t>Qual motivo na demora em responder essas solicitações?</w:t>
      </w:r>
    </w:p>
    <w:p w:rsidR="00147BA1" w:rsidRDefault="00147BA1" w:rsidP="009C55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5EBB" w:rsidRDefault="00FF3852" w:rsidP="00AB5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61568">
        <w:rPr>
          <w:rFonts w:ascii="Arial" w:hAnsi="Arial" w:cs="Arial"/>
        </w:rPr>
        <w:t xml:space="preserve">sobre </w:t>
      </w:r>
      <w:r w:rsidR="005F3522">
        <w:rPr>
          <w:rFonts w:ascii="Arial" w:hAnsi="Arial" w:cs="Arial"/>
        </w:rPr>
        <w:t>a demora em receber a</w:t>
      </w:r>
      <w:r w:rsidR="00AB5EBB">
        <w:rPr>
          <w:rFonts w:ascii="Arial" w:hAnsi="Arial" w:cs="Arial"/>
        </w:rPr>
        <w:t xml:space="preserve"> resposta sobre a isenção do IPTU</w:t>
      </w:r>
      <w:r w:rsidR="00510CED">
        <w:rPr>
          <w:rFonts w:ascii="Arial" w:hAnsi="Arial" w:cs="Arial"/>
        </w:rPr>
        <w:t xml:space="preserve">. </w:t>
      </w:r>
      <w:r w:rsidR="00AB5EBB">
        <w:rPr>
          <w:rFonts w:ascii="Arial" w:hAnsi="Arial" w:cs="Arial"/>
        </w:rPr>
        <w:t>Relataram que quando protocolaram o pedido</w:t>
      </w:r>
      <w:r w:rsidR="005F3522">
        <w:rPr>
          <w:rFonts w:ascii="Arial" w:hAnsi="Arial" w:cs="Arial"/>
        </w:rPr>
        <w:t>,</w:t>
      </w:r>
      <w:r w:rsidR="00AB5EBB">
        <w:rPr>
          <w:rFonts w:ascii="Arial" w:hAnsi="Arial" w:cs="Arial"/>
        </w:rPr>
        <w:t xml:space="preserve"> </w:t>
      </w:r>
      <w:r w:rsidR="005F3522">
        <w:rPr>
          <w:rFonts w:ascii="Arial" w:hAnsi="Arial" w:cs="Arial"/>
        </w:rPr>
        <w:t xml:space="preserve">foram </w:t>
      </w:r>
      <w:r w:rsidR="00AB5EBB">
        <w:rPr>
          <w:rFonts w:ascii="Arial" w:hAnsi="Arial" w:cs="Arial"/>
        </w:rPr>
        <w:t>informa</w:t>
      </w:r>
      <w:r w:rsidR="005F3522">
        <w:rPr>
          <w:rFonts w:ascii="Arial" w:hAnsi="Arial" w:cs="Arial"/>
        </w:rPr>
        <w:t>dos</w:t>
      </w:r>
      <w:r w:rsidR="00AB5EBB">
        <w:rPr>
          <w:rFonts w:ascii="Arial" w:hAnsi="Arial" w:cs="Arial"/>
        </w:rPr>
        <w:t xml:space="preserve"> que a resposta viria no </w:t>
      </w:r>
      <w:r w:rsidR="005F3522">
        <w:rPr>
          <w:rFonts w:ascii="Arial" w:hAnsi="Arial" w:cs="Arial"/>
        </w:rPr>
        <w:t>máximo</w:t>
      </w:r>
      <w:r w:rsidR="00AB5EBB">
        <w:rPr>
          <w:rFonts w:ascii="Arial" w:hAnsi="Arial" w:cs="Arial"/>
        </w:rPr>
        <w:t xml:space="preserve"> em 60 dias, o prazo já passou e até agora ficaram sem saber se o pedido foi deferido ou não.</w:t>
      </w:r>
    </w:p>
    <w:p w:rsidR="00FF3852" w:rsidRDefault="00AB5EBB" w:rsidP="00AB5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3522">
        <w:rPr>
          <w:rFonts w:ascii="Arial" w:hAnsi="Arial" w:cs="Arial"/>
          <w:sz w:val="24"/>
          <w:szCs w:val="24"/>
        </w:rPr>
        <w:t>09 de Outubro</w:t>
      </w:r>
      <w:r w:rsidR="00AE7E06">
        <w:rPr>
          <w:rFonts w:ascii="Arial" w:hAnsi="Arial" w:cs="Arial"/>
          <w:sz w:val="24"/>
          <w:szCs w:val="24"/>
        </w:rPr>
        <w:t xml:space="preserve">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7E06" w:rsidRDefault="00AE7E06" w:rsidP="00AE7E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B5EBB" w:rsidRDefault="00AE7E06" w:rsidP="00AE7E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B5EBB" w:rsidP="00AB5E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2.95pt;margin-top:.45pt;width:44.25pt;height:27.75pt;z-index:-251658752">
            <v:imagedata r:id="rId6" o:title="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FE" w:rsidRDefault="00E87EFE">
      <w:r>
        <w:separator/>
      </w:r>
    </w:p>
  </w:endnote>
  <w:endnote w:type="continuationSeparator" w:id="0">
    <w:p w:rsidR="00E87EFE" w:rsidRDefault="00E8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FE" w:rsidRDefault="00E87EFE">
      <w:r>
        <w:separator/>
      </w:r>
    </w:p>
  </w:footnote>
  <w:footnote w:type="continuationSeparator" w:id="0">
    <w:p w:rsidR="00E87EFE" w:rsidRDefault="00E8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1A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1AA6" w:rsidRPr="00BF1AA6" w:rsidRDefault="00BF1AA6" w:rsidP="00BF1A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1AA6">
                  <w:rPr>
                    <w:rFonts w:ascii="Arial" w:hAnsi="Arial" w:cs="Arial"/>
                    <w:b/>
                  </w:rPr>
                  <w:t>PROTOCOLO Nº: 10068/2013     DATA: 11/10/2013     HORA: 12:30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C35"/>
    <w:rsid w:val="00090D97"/>
    <w:rsid w:val="0009684A"/>
    <w:rsid w:val="001407F9"/>
    <w:rsid w:val="00147BA1"/>
    <w:rsid w:val="001B478A"/>
    <w:rsid w:val="001D1394"/>
    <w:rsid w:val="0033648A"/>
    <w:rsid w:val="00373483"/>
    <w:rsid w:val="003D3AA8"/>
    <w:rsid w:val="00441414"/>
    <w:rsid w:val="00454EAC"/>
    <w:rsid w:val="0049057E"/>
    <w:rsid w:val="004B57DB"/>
    <w:rsid w:val="004C67DE"/>
    <w:rsid w:val="00510CED"/>
    <w:rsid w:val="005F3522"/>
    <w:rsid w:val="006B34C1"/>
    <w:rsid w:val="006E3064"/>
    <w:rsid w:val="00705ABB"/>
    <w:rsid w:val="00723355"/>
    <w:rsid w:val="00760872"/>
    <w:rsid w:val="00782B03"/>
    <w:rsid w:val="007B1241"/>
    <w:rsid w:val="008A03EC"/>
    <w:rsid w:val="00942470"/>
    <w:rsid w:val="00954084"/>
    <w:rsid w:val="009C468A"/>
    <w:rsid w:val="009C5547"/>
    <w:rsid w:val="009F196D"/>
    <w:rsid w:val="00A71CAF"/>
    <w:rsid w:val="00A9035B"/>
    <w:rsid w:val="00AB5EBB"/>
    <w:rsid w:val="00AE702A"/>
    <w:rsid w:val="00AE7E06"/>
    <w:rsid w:val="00B74B8B"/>
    <w:rsid w:val="00BF1AA6"/>
    <w:rsid w:val="00C2674D"/>
    <w:rsid w:val="00C61568"/>
    <w:rsid w:val="00CC2802"/>
    <w:rsid w:val="00CD613B"/>
    <w:rsid w:val="00CF7F49"/>
    <w:rsid w:val="00D26CB3"/>
    <w:rsid w:val="00DA0D46"/>
    <w:rsid w:val="00DF7FCB"/>
    <w:rsid w:val="00E70FB7"/>
    <w:rsid w:val="00E87EF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