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34C16">
        <w:rPr>
          <w:rFonts w:ascii="Arial" w:hAnsi="Arial" w:cs="Arial"/>
          <w:sz w:val="24"/>
          <w:szCs w:val="24"/>
        </w:rPr>
        <w:t xml:space="preserve">na </w:t>
      </w:r>
      <w:r w:rsidR="00F075A3">
        <w:rPr>
          <w:rFonts w:ascii="Arial" w:hAnsi="Arial" w:cs="Arial"/>
          <w:sz w:val="24"/>
          <w:szCs w:val="24"/>
        </w:rPr>
        <w:t>esquina das Ruas Sebastião Furlan com Alcides Angoline nº 266 no Cruzeiro do Sul.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5A3" w:rsidRDefault="00A35AE9" w:rsidP="00F075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>lâmpada na</w:t>
      </w:r>
      <w:r w:rsidR="00F075A3">
        <w:rPr>
          <w:rFonts w:ascii="Arial" w:hAnsi="Arial" w:cs="Arial"/>
          <w:sz w:val="24"/>
          <w:szCs w:val="24"/>
        </w:rPr>
        <w:t xml:space="preserve"> </w:t>
      </w:r>
      <w:r w:rsidR="00F075A3">
        <w:rPr>
          <w:rFonts w:ascii="Arial" w:hAnsi="Arial" w:cs="Arial"/>
          <w:sz w:val="24"/>
          <w:szCs w:val="24"/>
        </w:rPr>
        <w:t>esquina das Ruas Sebastião Furlan com Alcides Angoline nº 266 no Cruzeiro do Sul.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</w:t>
      </w:r>
      <w:r w:rsidR="00D9030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3de780f55240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efcbde-0f70-4c6e-8c1f-13ef8bbb7d68.png" Id="R0980ca5d901942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efcbde-0f70-4c6e-8c1f-13ef8bbb7d68.png" Id="Rbb3de780f55240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C66C-C6D9-4AB0-8178-8AE97FD7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114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2018-05-18T12:46:00Z</dcterms:modified>
</cp:coreProperties>
</file>