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434C16">
        <w:rPr>
          <w:rFonts w:ascii="Arial" w:hAnsi="Arial" w:cs="Arial"/>
          <w:sz w:val="24"/>
          <w:szCs w:val="24"/>
        </w:rPr>
        <w:t xml:space="preserve">na </w:t>
      </w:r>
      <w:r w:rsidR="007E2BB1">
        <w:rPr>
          <w:rFonts w:ascii="Arial" w:hAnsi="Arial" w:cs="Arial"/>
          <w:sz w:val="24"/>
          <w:szCs w:val="24"/>
        </w:rPr>
        <w:t>Rua José Rocha Leite defronte o nº 109 (Igreja Bom Jesus) no Jd. Paulista.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2BB1" w:rsidRDefault="00A35AE9" w:rsidP="007E2BB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342EB0">
        <w:rPr>
          <w:rFonts w:ascii="Arial" w:hAnsi="Arial" w:cs="Arial"/>
          <w:sz w:val="24"/>
          <w:szCs w:val="24"/>
        </w:rPr>
        <w:t xml:space="preserve">lâmpada </w:t>
      </w:r>
      <w:r w:rsidR="00434C16">
        <w:rPr>
          <w:rFonts w:ascii="Arial" w:hAnsi="Arial" w:cs="Arial"/>
          <w:sz w:val="24"/>
          <w:szCs w:val="24"/>
        </w:rPr>
        <w:t>na</w:t>
      </w:r>
      <w:r w:rsidR="007E2BB1">
        <w:rPr>
          <w:rFonts w:ascii="Arial" w:hAnsi="Arial" w:cs="Arial"/>
          <w:sz w:val="24"/>
          <w:szCs w:val="24"/>
        </w:rPr>
        <w:t xml:space="preserve"> </w:t>
      </w:r>
      <w:r w:rsidR="007E2BB1">
        <w:rPr>
          <w:rFonts w:ascii="Arial" w:hAnsi="Arial" w:cs="Arial"/>
          <w:sz w:val="24"/>
          <w:szCs w:val="24"/>
        </w:rPr>
        <w:t>Rua José Rocha Leite defronte o nº 109 (Igreja Bom Jesus) no Jd. Paulista.</w:t>
      </w:r>
    </w:p>
    <w:p w:rsidR="00342EB0" w:rsidRDefault="00342EB0" w:rsidP="00342EB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7E2BB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5f5b93f8a46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BB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c36df4-09ca-419e-a5b5-1edabc1ca39d.png" Id="Re39f286562594a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c36df4-09ca-419e-a5b5-1edabc1ca39d.png" Id="R8495f5b93f8a46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CABB-D1B5-4F98-B972-7302D666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115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2018-05-15T11:34:00Z</dcterms:modified>
</cp:coreProperties>
</file>