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2EB" w:rsidRDefault="000C42EB" w:rsidP="000C42E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0C42EB" w:rsidRPr="000C42EB" w:rsidRDefault="000C42EB" w:rsidP="000C42E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isenção de taxas de inscrição em concursos públicos para provimentos de cargos efetivos ou empregos permanentes na Administração Direta e Indireta no Município de Santa Bárbara d’Oeste, e dá outras providências.</w:t>
      </w:r>
    </w:p>
    <w:p w:rsidR="004906B3" w:rsidRPr="00252794" w:rsidRDefault="004906B3" w:rsidP="0052023C">
      <w:pPr>
        <w:spacing w:line="480" w:lineRule="auto"/>
        <w:jc w:val="both"/>
        <w:rPr>
          <w:rFonts w:ascii="Arial" w:hAnsi="Arial"/>
        </w:rPr>
      </w:pPr>
    </w:p>
    <w:p w:rsidR="004906B3" w:rsidRPr="00252794" w:rsidRDefault="004906B3" w:rsidP="004906B3">
      <w:pPr>
        <w:spacing w:line="360" w:lineRule="auto"/>
        <w:ind w:left="1440" w:firstLine="3096"/>
        <w:jc w:val="both"/>
        <w:rPr>
          <w:rFonts w:ascii="Arial" w:hAnsi="Arial" w:cs="Arial"/>
        </w:rPr>
      </w:pPr>
      <w:r w:rsidRPr="009F313D">
        <w:rPr>
          <w:rFonts w:ascii="Arial" w:hAnsi="Arial" w:cs="Arial"/>
          <w:sz w:val="24"/>
          <w:szCs w:val="24"/>
        </w:rPr>
        <w:t>Autoria: Vereador Felipe Sanches</w:t>
      </w:r>
      <w:r w:rsidRPr="00252794">
        <w:rPr>
          <w:rFonts w:ascii="Arial" w:hAnsi="Arial" w:cs="Arial"/>
        </w:rPr>
        <w:t>.</w:t>
      </w:r>
    </w:p>
    <w:p w:rsidR="004906B3" w:rsidRPr="00252794" w:rsidRDefault="004906B3" w:rsidP="004906B3">
      <w:pPr>
        <w:spacing w:line="360" w:lineRule="auto"/>
        <w:ind w:left="1440" w:firstLine="3600"/>
        <w:jc w:val="both"/>
        <w:rPr>
          <w:rFonts w:ascii="Arial" w:hAnsi="Arial" w:cs="Arial"/>
        </w:rPr>
      </w:pPr>
    </w:p>
    <w:p w:rsidR="004906B3" w:rsidRPr="00252794" w:rsidRDefault="004906B3" w:rsidP="004906B3">
      <w:pPr>
        <w:spacing w:line="360" w:lineRule="auto"/>
        <w:ind w:left="1440" w:firstLine="3600"/>
        <w:jc w:val="both"/>
        <w:rPr>
          <w:rFonts w:ascii="Arial" w:hAnsi="Arial" w:cs="Arial"/>
        </w:rPr>
      </w:pPr>
    </w:p>
    <w:p w:rsidR="004906B3" w:rsidRPr="00252794" w:rsidRDefault="004906B3" w:rsidP="0052023C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4906B3" w:rsidRPr="009F313D" w:rsidRDefault="004906B3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Pr="009F313D">
        <w:rPr>
          <w:rFonts w:ascii="Arial" w:hAnsi="Arial" w:cs="Arial"/>
          <w:sz w:val="24"/>
          <w:szCs w:val="24"/>
        </w:rPr>
        <w:t>Andia</w:t>
      </w:r>
      <w:proofErr w:type="spellEnd"/>
      <w:r w:rsidRPr="009F313D"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 Vereador Felipe Sanches e ele sanciona e promulga a seguinte Lei.</w:t>
      </w:r>
    </w:p>
    <w:p w:rsidR="004906B3" w:rsidRPr="009F313D" w:rsidRDefault="004906B3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2023C" w:rsidRPr="009F313D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 xml:space="preserve">Art. 1º São isentos do pagamento de taxa de inscrição em concursos públicos para provimento de cargo efetivo ou emprego permanente em órgãos ou entidades da administração pública direta e indireta </w:t>
      </w:r>
      <w:r w:rsidR="00F57379" w:rsidRPr="009F313D">
        <w:rPr>
          <w:rFonts w:ascii="Arial" w:hAnsi="Arial" w:cs="Arial"/>
          <w:sz w:val="24"/>
          <w:szCs w:val="24"/>
        </w:rPr>
        <w:t>de qualquer dos Poderes do Município</w:t>
      </w:r>
      <w:r w:rsidRPr="009F313D">
        <w:rPr>
          <w:rFonts w:ascii="Arial" w:hAnsi="Arial" w:cs="Arial"/>
          <w:sz w:val="24"/>
          <w:szCs w:val="24"/>
        </w:rPr>
        <w:t xml:space="preserve">: </w:t>
      </w:r>
    </w:p>
    <w:p w:rsidR="0052023C" w:rsidRPr="009F313D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>I - os candidatos que pertençam a família inscrita no Cadastro Único para Programas Sociais (</w:t>
      </w:r>
      <w:proofErr w:type="spellStart"/>
      <w:proofErr w:type="gramStart"/>
      <w:r w:rsidRPr="009F313D">
        <w:rPr>
          <w:rFonts w:ascii="Arial" w:hAnsi="Arial" w:cs="Arial"/>
          <w:sz w:val="24"/>
          <w:szCs w:val="24"/>
        </w:rPr>
        <w:t>CadÚnico</w:t>
      </w:r>
      <w:proofErr w:type="spellEnd"/>
      <w:proofErr w:type="gramEnd"/>
      <w:r w:rsidRPr="009F313D">
        <w:rPr>
          <w:rFonts w:ascii="Arial" w:hAnsi="Arial" w:cs="Arial"/>
          <w:sz w:val="24"/>
          <w:szCs w:val="24"/>
        </w:rPr>
        <w:t xml:space="preserve">), do Governo Federal, cuja renda familiar mensal per capita seja inferior ou igual a meio salário-mínimo nacional; </w:t>
      </w:r>
    </w:p>
    <w:p w:rsidR="00694474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 xml:space="preserve">II - os candidatos doadores de medula óssea em entidades reconhecidas pelo Ministério da Saúde. </w:t>
      </w:r>
    </w:p>
    <w:p w:rsidR="00372DF0" w:rsidRDefault="00372DF0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2023C" w:rsidRPr="009F313D" w:rsidRDefault="00694474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</w:t>
      </w:r>
      <w:r w:rsidR="0052023C" w:rsidRPr="00694474">
        <w:rPr>
          <w:rFonts w:ascii="Arial" w:hAnsi="Arial" w:cs="Arial"/>
          <w:b/>
          <w:sz w:val="24"/>
          <w:szCs w:val="24"/>
        </w:rPr>
        <w:t>nico</w:t>
      </w:r>
      <w:r w:rsidR="0052023C" w:rsidRPr="009F313D">
        <w:rPr>
          <w:rFonts w:ascii="Arial" w:hAnsi="Arial" w:cs="Arial"/>
          <w:sz w:val="24"/>
          <w:szCs w:val="24"/>
        </w:rPr>
        <w:t>. O cumprimento dos requisitos para a concessão da isenção deverá ser comprovado pelo candidato no momento da inscrição, nos termos do edital do concurso.</w:t>
      </w:r>
    </w:p>
    <w:p w:rsidR="0052023C" w:rsidRPr="009F313D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lastRenderedPageBreak/>
        <w:t xml:space="preserve"> Art. 2º Sem prejuízo das sanções penais cabíveis, o candidato que prestar informação falsa com o intuito de usufruir da isenção de que trata o art. 1º estará sujeito a: </w:t>
      </w:r>
    </w:p>
    <w:p w:rsidR="0052023C" w:rsidRPr="009F313D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>I - cancelamento da inscrição e exclusão do concurso, se a falsidade for constatada antes da homologação de seu resultado;</w:t>
      </w:r>
    </w:p>
    <w:p w:rsidR="0052023C" w:rsidRPr="009F313D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 xml:space="preserve"> II - exclusão da lista de aprovados, se a falsidade for constatada após a homologação do resultado e antes da nomeação para o cargo; </w:t>
      </w:r>
    </w:p>
    <w:p w:rsidR="0052023C" w:rsidRPr="009F313D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>III - declaração de nulidade do ato de nomeação, se a falsidade for constatada após a sua publicação.</w:t>
      </w:r>
    </w:p>
    <w:p w:rsidR="00694474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 xml:space="preserve"> Art. 3º O edital do concurso deverá informar sobre a isenção de que trata esta Lei e sobre as sanções aplicáveis aos candidatos que venham a prestar informação falsa, referidas no art. 2º.</w:t>
      </w:r>
    </w:p>
    <w:p w:rsidR="0052023C" w:rsidRPr="009F313D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 xml:space="preserve"> Art. 4º A isenção de que trata esta Lei não se aplica aos concursos públicos cujos editais tenham sido publicados anteriormente à sua vigência. </w:t>
      </w:r>
    </w:p>
    <w:p w:rsidR="0052023C" w:rsidRPr="009F313D" w:rsidRDefault="0052023C" w:rsidP="0052023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>Art. 5º Esta Lei entra em vigor na data de sua publicação.</w:t>
      </w:r>
    </w:p>
    <w:p w:rsidR="00C818E0" w:rsidRPr="009F313D" w:rsidRDefault="00C818E0" w:rsidP="0052023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049C" w:rsidRPr="009F313D" w:rsidRDefault="00DD049C" w:rsidP="0052023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818E0" w:rsidRPr="009F313D" w:rsidRDefault="00C818E0" w:rsidP="002E168A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4906B3" w:rsidRPr="009F313D" w:rsidRDefault="00694474" w:rsidP="00C818E0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4C1D78">
        <w:rPr>
          <w:rFonts w:ascii="Arial" w:hAnsi="Arial" w:cs="Arial"/>
          <w:sz w:val="24"/>
          <w:szCs w:val="24"/>
        </w:rPr>
        <w:t>11</w:t>
      </w:r>
      <w:r w:rsidR="005650F2" w:rsidRPr="009F313D">
        <w:rPr>
          <w:rFonts w:ascii="Arial" w:hAnsi="Arial" w:cs="Arial"/>
          <w:sz w:val="24"/>
          <w:szCs w:val="24"/>
        </w:rPr>
        <w:t xml:space="preserve"> </w:t>
      </w:r>
      <w:r w:rsidR="004906B3" w:rsidRPr="009F313D">
        <w:rPr>
          <w:rFonts w:ascii="Arial" w:hAnsi="Arial" w:cs="Arial"/>
          <w:sz w:val="24"/>
          <w:szCs w:val="24"/>
        </w:rPr>
        <w:t xml:space="preserve">de </w:t>
      </w:r>
      <w:r w:rsidR="00252794" w:rsidRPr="009F313D">
        <w:rPr>
          <w:rFonts w:ascii="Arial" w:hAnsi="Arial" w:cs="Arial"/>
          <w:sz w:val="24"/>
          <w:szCs w:val="24"/>
        </w:rPr>
        <w:t>Maio</w:t>
      </w:r>
      <w:r w:rsidR="004906B3" w:rsidRPr="009F313D">
        <w:rPr>
          <w:rFonts w:ascii="Arial" w:hAnsi="Arial" w:cs="Arial"/>
          <w:sz w:val="24"/>
          <w:szCs w:val="24"/>
        </w:rPr>
        <w:t xml:space="preserve"> de 2.018.</w:t>
      </w:r>
    </w:p>
    <w:p w:rsidR="004906B3" w:rsidRPr="009F313D" w:rsidRDefault="004906B3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DD049C" w:rsidRPr="009F313D" w:rsidRDefault="00DD049C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4906B3" w:rsidRPr="009F313D" w:rsidRDefault="004906B3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DD049C" w:rsidRPr="009F313D" w:rsidRDefault="00DD049C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4906B3" w:rsidRPr="009F313D" w:rsidRDefault="004906B3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4906B3" w:rsidRPr="009F313D" w:rsidRDefault="004906B3" w:rsidP="00C818E0">
      <w:pPr>
        <w:spacing w:line="360" w:lineRule="auto"/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313D">
        <w:rPr>
          <w:rFonts w:ascii="Arial" w:hAnsi="Arial" w:cs="Arial"/>
          <w:b/>
          <w:sz w:val="24"/>
          <w:szCs w:val="24"/>
        </w:rPr>
        <w:t>Felipe Sanches</w:t>
      </w:r>
    </w:p>
    <w:p w:rsidR="004906B3" w:rsidRPr="009F313D" w:rsidRDefault="00F9506E" w:rsidP="00C818E0">
      <w:pPr>
        <w:spacing w:line="360" w:lineRule="auto"/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313D">
        <w:rPr>
          <w:rFonts w:ascii="Arial" w:hAnsi="Arial" w:cs="Arial"/>
          <w:b/>
          <w:sz w:val="24"/>
          <w:szCs w:val="24"/>
        </w:rPr>
        <w:t>Vereador</w:t>
      </w:r>
    </w:p>
    <w:p w:rsidR="004906B3" w:rsidRPr="009F313D" w:rsidRDefault="004906B3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4906B3" w:rsidRPr="009F313D" w:rsidRDefault="004906B3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4906B3" w:rsidRPr="009F313D" w:rsidRDefault="004906B3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4906B3" w:rsidRPr="009F313D" w:rsidRDefault="004906B3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866A47" w:rsidRPr="009F313D" w:rsidRDefault="00866A47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866A47" w:rsidRPr="009F313D" w:rsidRDefault="00866A47" w:rsidP="00866A47">
      <w:pPr>
        <w:spacing w:line="360" w:lineRule="auto"/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313D">
        <w:rPr>
          <w:rFonts w:ascii="Arial" w:hAnsi="Arial" w:cs="Arial"/>
          <w:b/>
          <w:sz w:val="24"/>
          <w:szCs w:val="24"/>
        </w:rPr>
        <w:t>Exposição de Motivos</w:t>
      </w:r>
    </w:p>
    <w:p w:rsidR="00B9491D" w:rsidRPr="009F313D" w:rsidRDefault="00B9491D" w:rsidP="00866A47">
      <w:pPr>
        <w:spacing w:line="360" w:lineRule="auto"/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B6E16" w:rsidRPr="009F313D" w:rsidRDefault="00B9491D" w:rsidP="00E30A11">
      <w:pPr>
        <w:spacing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 xml:space="preserve">O </w:t>
      </w:r>
      <w:r w:rsidR="00CB6E16" w:rsidRPr="009F313D">
        <w:rPr>
          <w:rFonts w:ascii="Arial" w:hAnsi="Arial" w:cs="Arial"/>
          <w:sz w:val="24"/>
          <w:szCs w:val="24"/>
        </w:rPr>
        <w:t xml:space="preserve">primeiro </w:t>
      </w:r>
      <w:r w:rsidRPr="009F313D">
        <w:rPr>
          <w:rFonts w:ascii="Arial" w:hAnsi="Arial" w:cs="Arial"/>
          <w:sz w:val="24"/>
          <w:szCs w:val="24"/>
        </w:rPr>
        <w:t>objetivo desse Projeto é de garantir direito a pessoas com baixa renda</w:t>
      </w:r>
      <w:r w:rsidR="00CB6E16" w:rsidRPr="009F313D">
        <w:rPr>
          <w:rFonts w:ascii="Arial" w:hAnsi="Arial" w:cs="Arial"/>
          <w:sz w:val="24"/>
          <w:szCs w:val="24"/>
        </w:rPr>
        <w:t>,</w:t>
      </w:r>
      <w:r w:rsidRPr="009F313D">
        <w:rPr>
          <w:rFonts w:ascii="Arial" w:hAnsi="Arial" w:cs="Arial"/>
          <w:sz w:val="24"/>
          <w:szCs w:val="24"/>
        </w:rPr>
        <w:t xml:space="preserve"> </w:t>
      </w:r>
      <w:r w:rsidR="00CB6E16" w:rsidRPr="009F313D">
        <w:rPr>
          <w:rFonts w:ascii="Arial" w:hAnsi="Arial" w:cs="Arial"/>
          <w:sz w:val="24"/>
          <w:szCs w:val="24"/>
        </w:rPr>
        <w:t>a</w:t>
      </w:r>
      <w:r w:rsidRPr="009F313D">
        <w:rPr>
          <w:rFonts w:ascii="Arial" w:hAnsi="Arial" w:cs="Arial"/>
          <w:sz w:val="24"/>
          <w:szCs w:val="24"/>
        </w:rPr>
        <w:t xml:space="preserve"> ter acesso a concursos públicos e </w:t>
      </w:r>
      <w:r w:rsidR="00CB6E16" w:rsidRPr="009F313D">
        <w:rPr>
          <w:rFonts w:ascii="Arial" w:hAnsi="Arial" w:cs="Arial"/>
          <w:sz w:val="24"/>
          <w:szCs w:val="24"/>
        </w:rPr>
        <w:t xml:space="preserve">assim </w:t>
      </w:r>
      <w:r w:rsidRPr="009F313D">
        <w:rPr>
          <w:rFonts w:ascii="Arial" w:hAnsi="Arial" w:cs="Arial"/>
          <w:sz w:val="24"/>
          <w:szCs w:val="24"/>
        </w:rPr>
        <w:t xml:space="preserve">poder </w:t>
      </w:r>
      <w:r w:rsidR="00CB6E16" w:rsidRPr="009F313D">
        <w:rPr>
          <w:rFonts w:ascii="Arial" w:hAnsi="Arial" w:cs="Arial"/>
          <w:sz w:val="24"/>
          <w:szCs w:val="24"/>
        </w:rPr>
        <w:t>almejar o tão sonhado emprego concursado</w:t>
      </w:r>
      <w:r w:rsidR="00694474">
        <w:rPr>
          <w:rFonts w:ascii="Arial" w:hAnsi="Arial" w:cs="Arial"/>
          <w:sz w:val="24"/>
          <w:szCs w:val="24"/>
        </w:rPr>
        <w:t xml:space="preserve">, trazendo-lhes estabilidade e </w:t>
      </w:r>
      <w:r w:rsidR="00CB6E16" w:rsidRPr="009F313D">
        <w:rPr>
          <w:rFonts w:ascii="Arial" w:hAnsi="Arial" w:cs="Arial"/>
          <w:sz w:val="24"/>
          <w:szCs w:val="24"/>
        </w:rPr>
        <w:t>uma tranquilidade para que possa viver uma vida digna.</w:t>
      </w:r>
    </w:p>
    <w:p w:rsidR="009F313D" w:rsidRPr="009F313D" w:rsidRDefault="00CB6E16" w:rsidP="00E30A11">
      <w:pPr>
        <w:spacing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>O segundo objetivo desse projeto é de beneficiar aquelas pessoas que em nenhum momento ao tomar a decisão em ser doador de medula óssea, pensou em ser beneficiado por algo, e sim somente em poder ser importante na vida de alguém</w:t>
      </w:r>
      <w:r w:rsidR="00694474">
        <w:rPr>
          <w:rFonts w:ascii="Arial" w:hAnsi="Arial" w:cs="Arial"/>
          <w:sz w:val="24"/>
          <w:szCs w:val="24"/>
        </w:rPr>
        <w:t>,</w:t>
      </w:r>
      <w:r w:rsidRPr="009F313D">
        <w:rPr>
          <w:rFonts w:ascii="Arial" w:hAnsi="Arial" w:cs="Arial"/>
          <w:sz w:val="24"/>
          <w:szCs w:val="24"/>
        </w:rPr>
        <w:t xml:space="preserve"> </w:t>
      </w:r>
      <w:r w:rsidR="00694474">
        <w:rPr>
          <w:rFonts w:ascii="Arial" w:hAnsi="Arial" w:cs="Arial"/>
          <w:sz w:val="24"/>
          <w:szCs w:val="24"/>
        </w:rPr>
        <w:t xml:space="preserve">que em </w:t>
      </w:r>
      <w:r w:rsidR="009F313D" w:rsidRPr="009F313D">
        <w:rPr>
          <w:rFonts w:ascii="Arial" w:hAnsi="Arial" w:cs="Arial"/>
          <w:sz w:val="24"/>
          <w:szCs w:val="24"/>
        </w:rPr>
        <w:t>uma hora tão difícil</w:t>
      </w:r>
      <w:r w:rsidR="00694474">
        <w:rPr>
          <w:rFonts w:ascii="Arial" w:hAnsi="Arial" w:cs="Arial"/>
          <w:sz w:val="24"/>
          <w:szCs w:val="24"/>
        </w:rPr>
        <w:t>,</w:t>
      </w:r>
      <w:r w:rsidR="009F313D" w:rsidRPr="009F313D">
        <w:rPr>
          <w:rFonts w:ascii="Arial" w:hAnsi="Arial" w:cs="Arial"/>
          <w:sz w:val="24"/>
          <w:szCs w:val="24"/>
        </w:rPr>
        <w:t xml:space="preserve"> como se encontra pacientes que necessitam desse tipo de doação.</w:t>
      </w:r>
    </w:p>
    <w:p w:rsidR="004B493C" w:rsidRPr="009F313D" w:rsidRDefault="004B493C" w:rsidP="00E30A11">
      <w:pPr>
        <w:spacing w:line="360" w:lineRule="auto"/>
        <w:ind w:firstLine="1418"/>
        <w:jc w:val="both"/>
        <w:outlineLvl w:val="0"/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</w:pPr>
      <w:r w:rsidRPr="009F313D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 xml:space="preserve">O cadastro no </w:t>
      </w:r>
      <w:proofErr w:type="spellStart"/>
      <w:r w:rsidRPr="009F313D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Redome</w:t>
      </w:r>
      <w:proofErr w:type="spellEnd"/>
      <w:r w:rsidR="009F313D" w:rsidRPr="009F313D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 xml:space="preserve"> (Registro Nacional de Doadores de Medula Óssea</w:t>
      </w:r>
      <w:r w:rsidR="009F313D" w:rsidRPr="009F313D">
        <w:rPr>
          <w:rFonts w:ascii="Arial" w:hAnsi="Arial" w:cs="Arial"/>
          <w:color w:val="4E4E47"/>
          <w:sz w:val="24"/>
          <w:szCs w:val="24"/>
          <w:shd w:val="clear" w:color="auto" w:fill="FFFFFF"/>
        </w:rPr>
        <w:t>)</w:t>
      </w:r>
      <w:r w:rsidRPr="009F313D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 xml:space="preserve"> é, por definição, um ato voluntário e, conforme recomendações nacionais e internacionais de diversas organizações relacionadas a esta atividade,</w:t>
      </w:r>
      <w:proofErr w:type="gramStart"/>
      <w:r w:rsidRPr="009F313D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 xml:space="preserve">  </w:t>
      </w:r>
      <w:proofErr w:type="gramEnd"/>
      <w:r w:rsidRPr="009F313D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 xml:space="preserve">órgão auxiliar do Ministério da Saúde. </w:t>
      </w:r>
    </w:p>
    <w:p w:rsidR="004B493C" w:rsidRPr="009F313D" w:rsidRDefault="00B9491D" w:rsidP="00E30A11">
      <w:pPr>
        <w:spacing w:line="360" w:lineRule="auto"/>
        <w:ind w:firstLine="1418"/>
        <w:jc w:val="both"/>
        <w:outlineLvl w:val="0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9F313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De acordo com o </w:t>
      </w:r>
      <w:proofErr w:type="spellStart"/>
      <w:r w:rsidRPr="009F313D">
        <w:rPr>
          <w:rFonts w:ascii="Arial" w:hAnsi="Arial" w:cs="Arial"/>
          <w:spacing w:val="2"/>
          <w:sz w:val="24"/>
          <w:szCs w:val="24"/>
          <w:shd w:val="clear" w:color="auto" w:fill="FFFFFF"/>
        </w:rPr>
        <w:t>Redome</w:t>
      </w:r>
      <w:proofErr w:type="spellEnd"/>
      <w:r w:rsidRPr="009F313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o doador voluntário permanecerá no registro até completar 60 anos de idade. Conforme o Inca, a identificação de doadores depende, além de aspectos técnicos de compatibilidade genética, do comprometimento dos doadores que se cadastram, por exemplo, com a manutenção dos dados pessoais atualizados. </w:t>
      </w:r>
    </w:p>
    <w:p w:rsidR="00B9491D" w:rsidRPr="0033287C" w:rsidRDefault="00B9491D" w:rsidP="00E30A11">
      <w:pPr>
        <w:spacing w:line="360" w:lineRule="auto"/>
        <w:ind w:firstLine="1418"/>
        <w:jc w:val="both"/>
        <w:outlineLvl w:val="0"/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</w:pPr>
      <w:r w:rsidRPr="0033287C"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  <w:t xml:space="preserve">Entende-se que a inclusão de novos doadores representa um aspecto estratégico no que se refere à manutenção e expansão do Registro brasileiro, e deverá seguir preceitos técnicos a fim de garantir o sucesso de uma atividade que é parte fundamental da política pública de transplantes de órgãos e tecidos", acrescenta a nota. A responsabilidade do registro é dos hemocentros dos estados. </w:t>
      </w:r>
    </w:p>
    <w:p w:rsidR="009F313D" w:rsidRPr="009F313D" w:rsidRDefault="009F313D" w:rsidP="00E30A11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9F313D">
        <w:rPr>
          <w:rFonts w:ascii="Arial" w:hAnsi="Arial" w:cs="Arial"/>
        </w:rPr>
        <w:lastRenderedPageBreak/>
        <w:t xml:space="preserve">Sendo assim conto com a sensibilidade dos nobres Vereadores para a aprovação da presente propositura de grande relevância social. </w:t>
      </w:r>
    </w:p>
    <w:p w:rsidR="009F313D" w:rsidRPr="009F313D" w:rsidRDefault="009F313D" w:rsidP="00E30A11">
      <w:pPr>
        <w:spacing w:line="360" w:lineRule="auto"/>
        <w:ind w:firstLine="1418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F313D">
        <w:rPr>
          <w:rFonts w:ascii="Arial" w:hAnsi="Arial" w:cs="Arial"/>
          <w:b/>
          <w:sz w:val="24"/>
          <w:szCs w:val="24"/>
        </w:rPr>
        <w:t xml:space="preserve"> </w:t>
      </w:r>
    </w:p>
    <w:p w:rsidR="004906B3" w:rsidRPr="009F313D" w:rsidRDefault="004906B3" w:rsidP="002E168A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4906B3" w:rsidRPr="009F313D" w:rsidRDefault="004906B3" w:rsidP="002E168A">
      <w:pPr>
        <w:spacing w:line="360" w:lineRule="auto"/>
        <w:ind w:firstLine="1440"/>
        <w:rPr>
          <w:rFonts w:ascii="Arial" w:hAnsi="Arial" w:cs="Arial"/>
          <w:b/>
          <w:sz w:val="24"/>
          <w:szCs w:val="24"/>
        </w:rPr>
      </w:pPr>
    </w:p>
    <w:p w:rsidR="004906B3" w:rsidRPr="009F313D" w:rsidRDefault="004906B3" w:rsidP="002E168A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9F313D" w:rsidRPr="009F313D" w:rsidRDefault="009F313D" w:rsidP="009F313D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9F313D">
        <w:rPr>
          <w:rFonts w:ascii="Arial" w:hAnsi="Arial" w:cs="Arial"/>
          <w:sz w:val="24"/>
          <w:szCs w:val="24"/>
        </w:rPr>
        <w:t>Pl</w:t>
      </w:r>
      <w:r w:rsidR="0033287C">
        <w:rPr>
          <w:rFonts w:ascii="Arial" w:hAnsi="Arial" w:cs="Arial"/>
          <w:sz w:val="24"/>
          <w:szCs w:val="24"/>
        </w:rPr>
        <w:t>enário “Dr. Tancredo Neves”, 11</w:t>
      </w:r>
      <w:r w:rsidRPr="009F313D">
        <w:rPr>
          <w:rFonts w:ascii="Arial" w:hAnsi="Arial" w:cs="Arial"/>
          <w:sz w:val="24"/>
          <w:szCs w:val="24"/>
        </w:rPr>
        <w:t xml:space="preserve"> de Maio de 2.018.</w:t>
      </w:r>
    </w:p>
    <w:p w:rsidR="009F313D" w:rsidRPr="009F313D" w:rsidRDefault="009F313D" w:rsidP="009F313D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9F313D" w:rsidRPr="009F313D" w:rsidRDefault="009F313D" w:rsidP="009F313D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9F313D" w:rsidRPr="009F313D" w:rsidRDefault="009F313D" w:rsidP="009F313D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F313D" w:rsidRPr="009F313D" w:rsidRDefault="009F313D" w:rsidP="009F313D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9F313D" w:rsidRPr="009F313D" w:rsidRDefault="009F313D" w:rsidP="009F313D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9F313D" w:rsidRPr="009F313D" w:rsidRDefault="009F313D" w:rsidP="009F313D">
      <w:pPr>
        <w:spacing w:line="360" w:lineRule="auto"/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313D">
        <w:rPr>
          <w:rFonts w:ascii="Arial" w:hAnsi="Arial" w:cs="Arial"/>
          <w:b/>
          <w:sz w:val="24"/>
          <w:szCs w:val="24"/>
        </w:rPr>
        <w:t>Felipe Sanches</w:t>
      </w:r>
    </w:p>
    <w:p w:rsidR="009F313D" w:rsidRPr="009F313D" w:rsidRDefault="009F313D" w:rsidP="009F313D">
      <w:pPr>
        <w:spacing w:line="360" w:lineRule="auto"/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313D">
        <w:rPr>
          <w:rFonts w:ascii="Arial" w:hAnsi="Arial" w:cs="Arial"/>
          <w:b/>
          <w:sz w:val="24"/>
          <w:szCs w:val="24"/>
        </w:rPr>
        <w:t>Vereador</w:t>
      </w:r>
    </w:p>
    <w:p w:rsidR="004906B3" w:rsidRPr="00CF7F49" w:rsidRDefault="009F313D" w:rsidP="004906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sectPr w:rsidR="004906B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46" w:rsidRDefault="00177B46">
      <w:r>
        <w:separator/>
      </w:r>
    </w:p>
  </w:endnote>
  <w:endnote w:type="continuationSeparator" w:id="0">
    <w:p w:rsidR="00177B46" w:rsidRDefault="001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46" w:rsidRDefault="00177B46">
      <w:r>
        <w:separator/>
      </w:r>
    </w:p>
  </w:footnote>
  <w:footnote w:type="continuationSeparator" w:id="0">
    <w:p w:rsidR="00177B46" w:rsidRDefault="0017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06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906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906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ff2e89a35444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C42EB"/>
    <w:rsid w:val="000E7D27"/>
    <w:rsid w:val="00177B46"/>
    <w:rsid w:val="001975CE"/>
    <w:rsid w:val="001B478A"/>
    <w:rsid w:val="001D1394"/>
    <w:rsid w:val="00252794"/>
    <w:rsid w:val="00280063"/>
    <w:rsid w:val="002E168A"/>
    <w:rsid w:val="00321CE7"/>
    <w:rsid w:val="0033287C"/>
    <w:rsid w:val="0033648A"/>
    <w:rsid w:val="00372DF0"/>
    <w:rsid w:val="00373483"/>
    <w:rsid w:val="003D3AA8"/>
    <w:rsid w:val="00435C06"/>
    <w:rsid w:val="00454EAC"/>
    <w:rsid w:val="0049057E"/>
    <w:rsid w:val="004906B3"/>
    <w:rsid w:val="004B493C"/>
    <w:rsid w:val="004B57DB"/>
    <w:rsid w:val="004C1D78"/>
    <w:rsid w:val="004C67DE"/>
    <w:rsid w:val="0052023C"/>
    <w:rsid w:val="005650F2"/>
    <w:rsid w:val="00694474"/>
    <w:rsid w:val="00705ABB"/>
    <w:rsid w:val="0077159B"/>
    <w:rsid w:val="00866A47"/>
    <w:rsid w:val="009A0866"/>
    <w:rsid w:val="009D1CB4"/>
    <w:rsid w:val="009F196D"/>
    <w:rsid w:val="009F313D"/>
    <w:rsid w:val="00A71CAF"/>
    <w:rsid w:val="00A9035B"/>
    <w:rsid w:val="00AE702A"/>
    <w:rsid w:val="00B9491D"/>
    <w:rsid w:val="00C10BC7"/>
    <w:rsid w:val="00C818E0"/>
    <w:rsid w:val="00C87EFC"/>
    <w:rsid w:val="00CB6E16"/>
    <w:rsid w:val="00CD613B"/>
    <w:rsid w:val="00CF7F49"/>
    <w:rsid w:val="00D26CB3"/>
    <w:rsid w:val="00DB470E"/>
    <w:rsid w:val="00DD049C"/>
    <w:rsid w:val="00DE6295"/>
    <w:rsid w:val="00E2476C"/>
    <w:rsid w:val="00E30A11"/>
    <w:rsid w:val="00E502B4"/>
    <w:rsid w:val="00E903BB"/>
    <w:rsid w:val="00EB7D7D"/>
    <w:rsid w:val="00EE7983"/>
    <w:rsid w:val="00F16623"/>
    <w:rsid w:val="00F57379"/>
    <w:rsid w:val="00F9506E"/>
    <w:rsid w:val="00FC353B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906B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906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a80664-ad70-44bd-af71-978f787bc379.png" Id="R5e7b389554fc4d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a80664-ad70-44bd-af71-978f787bc379.png" Id="R97ff2e89a35444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653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24</cp:revision>
  <cp:lastPrinted>2018-04-26T20:18:00Z</cp:lastPrinted>
  <dcterms:created xsi:type="dcterms:W3CDTF">2018-04-04T17:08:00Z</dcterms:created>
  <dcterms:modified xsi:type="dcterms:W3CDTF">2018-05-11T18:23:00Z</dcterms:modified>
</cp:coreProperties>
</file>