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492595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de </w:t>
      </w:r>
      <w:r w:rsidR="00BF32D7">
        <w:rPr>
          <w:rFonts w:ascii="Arial" w:hAnsi="Arial" w:cs="Arial"/>
          <w:sz w:val="24"/>
          <w:szCs w:val="24"/>
        </w:rPr>
        <w:t xml:space="preserve">iluminação </w:t>
      </w:r>
      <w:r>
        <w:rPr>
          <w:rFonts w:ascii="Arial" w:hAnsi="Arial" w:cs="Arial"/>
          <w:sz w:val="24"/>
          <w:szCs w:val="24"/>
        </w:rPr>
        <w:t xml:space="preserve">na </w:t>
      </w:r>
      <w:r w:rsidR="00BF32D7">
        <w:rPr>
          <w:rFonts w:ascii="Arial" w:hAnsi="Arial" w:cs="Arial"/>
          <w:sz w:val="24"/>
          <w:szCs w:val="24"/>
        </w:rPr>
        <w:t>Avenida Alfredo Contato, entre o Bairro Jardim Dona Regina e Bairro Jardim Europa.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259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492595">
        <w:rPr>
          <w:rFonts w:ascii="Arial" w:hAnsi="Arial" w:cs="Arial"/>
          <w:sz w:val="24"/>
          <w:szCs w:val="24"/>
        </w:rPr>
        <w:t xml:space="preserve"> que, este vereador foi procurado</w:t>
      </w:r>
      <w:r w:rsidR="00BF32D7">
        <w:rPr>
          <w:rFonts w:ascii="Arial" w:hAnsi="Arial" w:cs="Arial"/>
          <w:sz w:val="24"/>
          <w:szCs w:val="24"/>
        </w:rPr>
        <w:t xml:space="preserve"> por moradores, </w:t>
      </w:r>
      <w:r w:rsidR="00175B8B">
        <w:rPr>
          <w:rFonts w:ascii="Arial" w:hAnsi="Arial" w:cs="Arial"/>
          <w:sz w:val="24"/>
          <w:szCs w:val="24"/>
        </w:rPr>
        <w:t xml:space="preserve">dos </w:t>
      </w:r>
      <w:bookmarkStart w:id="0" w:name="_GoBack"/>
      <w:bookmarkEnd w:id="0"/>
      <w:r w:rsidR="00175B8B">
        <w:rPr>
          <w:rFonts w:ascii="Arial" w:hAnsi="Arial" w:cs="Arial"/>
          <w:sz w:val="24"/>
          <w:szCs w:val="24"/>
        </w:rPr>
        <w:t xml:space="preserve">bairros próximos da referida avenida, </w:t>
      </w:r>
      <w:r w:rsidR="00BF32D7">
        <w:rPr>
          <w:rFonts w:ascii="Arial" w:hAnsi="Arial" w:cs="Arial"/>
          <w:sz w:val="24"/>
          <w:szCs w:val="24"/>
        </w:rPr>
        <w:t xml:space="preserve">informando da necessidade da troca das </w:t>
      </w:r>
      <w:r w:rsidR="00492595">
        <w:rPr>
          <w:rFonts w:ascii="Arial" w:hAnsi="Arial" w:cs="Arial"/>
          <w:sz w:val="24"/>
          <w:szCs w:val="24"/>
        </w:rPr>
        <w:t>lâmpadas, que e</w:t>
      </w:r>
      <w:r w:rsidR="00BF32D7">
        <w:rPr>
          <w:rFonts w:ascii="Arial" w:hAnsi="Arial" w:cs="Arial"/>
          <w:sz w:val="24"/>
          <w:szCs w:val="24"/>
        </w:rPr>
        <w:t xml:space="preserve">stão queimadas </w:t>
      </w:r>
      <w:r w:rsidR="00534534">
        <w:rPr>
          <w:rFonts w:ascii="Arial" w:hAnsi="Arial" w:cs="Arial"/>
          <w:sz w:val="24"/>
          <w:szCs w:val="24"/>
        </w:rPr>
        <w:t xml:space="preserve">já </w:t>
      </w:r>
      <w:r w:rsidR="00BF32D7">
        <w:rPr>
          <w:rFonts w:ascii="Arial" w:hAnsi="Arial" w:cs="Arial"/>
          <w:sz w:val="24"/>
          <w:szCs w:val="24"/>
        </w:rPr>
        <w:t>há alguns</w:t>
      </w:r>
      <w:r w:rsidR="00534534">
        <w:rPr>
          <w:rFonts w:ascii="Arial" w:hAnsi="Arial" w:cs="Arial"/>
          <w:sz w:val="24"/>
          <w:szCs w:val="24"/>
        </w:rPr>
        <w:t xml:space="preserve"> meses e de outras que ascendem, porém estão fracas e </w:t>
      </w:r>
      <w:r w:rsidR="00BF32D7">
        <w:rPr>
          <w:rFonts w:ascii="Arial" w:hAnsi="Arial" w:cs="Arial"/>
          <w:sz w:val="24"/>
          <w:szCs w:val="24"/>
        </w:rPr>
        <w:t>pouco ilumina no referido local</w:t>
      </w:r>
      <w:r w:rsidR="00492595">
        <w:rPr>
          <w:rFonts w:ascii="Arial" w:hAnsi="Arial" w:cs="Arial"/>
          <w:sz w:val="24"/>
          <w:szCs w:val="24"/>
        </w:rPr>
        <w:t>;</w:t>
      </w:r>
    </w:p>
    <w:p w:rsidR="00492595" w:rsidRDefault="0049259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92595">
        <w:rPr>
          <w:rFonts w:ascii="Arial" w:hAnsi="Arial" w:cs="Arial"/>
          <w:sz w:val="24"/>
          <w:szCs w:val="24"/>
        </w:rPr>
        <w:t>, e os munícipes estão pagando a taxa de iluminação pública, porém os mesmos estão inseguros com a escuridão das ruas do bairro</w:t>
      </w:r>
      <w:r w:rsidR="007867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2595" w:rsidRDefault="0049259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74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786742">
        <w:rPr>
          <w:rFonts w:ascii="Arial" w:hAnsi="Arial" w:cs="Arial"/>
          <w:sz w:val="24"/>
          <w:szCs w:val="24"/>
        </w:rPr>
        <w:t xml:space="preserve"> Por que as lâmpadas não foram trocadas?</w:t>
      </w:r>
    </w:p>
    <w:p w:rsidR="0078674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74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786742">
        <w:rPr>
          <w:rFonts w:ascii="Arial" w:hAnsi="Arial" w:cs="Arial"/>
          <w:sz w:val="24"/>
          <w:szCs w:val="24"/>
        </w:rPr>
        <w:t xml:space="preserve"> A administração pretende trocar as lâmp</w:t>
      </w:r>
      <w:r w:rsidR="00534534">
        <w:rPr>
          <w:rFonts w:ascii="Arial" w:hAnsi="Arial" w:cs="Arial"/>
          <w:sz w:val="24"/>
          <w:szCs w:val="24"/>
        </w:rPr>
        <w:t xml:space="preserve">adas da referida avenida </w:t>
      </w:r>
      <w:r w:rsidR="00786742">
        <w:rPr>
          <w:rFonts w:ascii="Arial" w:hAnsi="Arial" w:cs="Arial"/>
          <w:sz w:val="24"/>
          <w:szCs w:val="24"/>
        </w:rPr>
        <w:t>?</w:t>
      </w:r>
    </w:p>
    <w:p w:rsidR="0078674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74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a resposta for positiva, quando? Se negativa, justificar.</w:t>
      </w:r>
    </w:p>
    <w:p w:rsidR="0078674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Qual o tempo médio de espera para a troca de lâmpada?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78674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534534" w:rsidRDefault="005345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8418D">
        <w:rPr>
          <w:rFonts w:ascii="Arial" w:hAnsi="Arial" w:cs="Arial"/>
          <w:sz w:val="24"/>
          <w:szCs w:val="24"/>
        </w:rPr>
        <w:t xml:space="preserve">27 de abril </w:t>
      </w:r>
      <w:r>
        <w:rPr>
          <w:rFonts w:ascii="Arial" w:hAnsi="Arial" w:cs="Arial"/>
          <w:sz w:val="24"/>
          <w:szCs w:val="24"/>
        </w:rPr>
        <w:t>de 2.0</w:t>
      </w:r>
      <w:r w:rsidR="0078674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BF32D7" w:rsidRDefault="00BF32D7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8674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78674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F11" w:rsidRDefault="00C02F11">
      <w:r>
        <w:separator/>
      </w:r>
    </w:p>
  </w:endnote>
  <w:endnote w:type="continuationSeparator" w:id="0">
    <w:p w:rsidR="00C02F11" w:rsidRDefault="00C0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F11" w:rsidRDefault="00C02F11">
      <w:r>
        <w:separator/>
      </w:r>
    </w:p>
  </w:footnote>
  <w:footnote w:type="continuationSeparator" w:id="0">
    <w:p w:rsidR="00C02F11" w:rsidRDefault="00C02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67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67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867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3b54332be446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4FE9"/>
    <w:rsid w:val="00175B8B"/>
    <w:rsid w:val="001B478A"/>
    <w:rsid w:val="001D1394"/>
    <w:rsid w:val="0029439D"/>
    <w:rsid w:val="0033648A"/>
    <w:rsid w:val="00373483"/>
    <w:rsid w:val="003D3AA8"/>
    <w:rsid w:val="00454EAC"/>
    <w:rsid w:val="0049057E"/>
    <w:rsid w:val="00492595"/>
    <w:rsid w:val="004B57DB"/>
    <w:rsid w:val="004C67DE"/>
    <w:rsid w:val="005140AA"/>
    <w:rsid w:val="00534534"/>
    <w:rsid w:val="00705ABB"/>
    <w:rsid w:val="0070762E"/>
    <w:rsid w:val="00786742"/>
    <w:rsid w:val="00794C4F"/>
    <w:rsid w:val="007B1241"/>
    <w:rsid w:val="00901546"/>
    <w:rsid w:val="009F196D"/>
    <w:rsid w:val="00A71CAF"/>
    <w:rsid w:val="00A9035B"/>
    <w:rsid w:val="00AE702A"/>
    <w:rsid w:val="00BF32D7"/>
    <w:rsid w:val="00C02F11"/>
    <w:rsid w:val="00CD613B"/>
    <w:rsid w:val="00CF7F49"/>
    <w:rsid w:val="00D26CB3"/>
    <w:rsid w:val="00D8418D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53d736-be41-46d6-b136-e3a377915c4d.png" Id="R7889601225e34c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53d736-be41-46d6-b136-e3a377915c4d.png" Id="R753b54332be446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2018-04-27T12:51:00Z</cp:lastPrinted>
  <dcterms:created xsi:type="dcterms:W3CDTF">2018-04-27T11:44:00Z</dcterms:created>
  <dcterms:modified xsi:type="dcterms:W3CDTF">2018-04-27T12:51:00Z</dcterms:modified>
</cp:coreProperties>
</file>