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27234C">
        <w:rPr>
          <w:rFonts w:ascii="Arial" w:hAnsi="Arial" w:cs="Arial"/>
          <w:sz w:val="24"/>
          <w:szCs w:val="24"/>
        </w:rPr>
        <w:t xml:space="preserve">revitalização </w:t>
      </w:r>
      <w:r w:rsidR="002C5602">
        <w:rPr>
          <w:rFonts w:ascii="Arial" w:hAnsi="Arial" w:cs="Arial"/>
          <w:sz w:val="24"/>
          <w:szCs w:val="24"/>
        </w:rPr>
        <w:t>da camada asfáltica em Avenida do Jardim Europa</w:t>
      </w:r>
      <w:r w:rsidR="00D624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27234C">
        <w:rPr>
          <w:rFonts w:ascii="Arial" w:hAnsi="Arial" w:cs="Arial"/>
          <w:bCs/>
          <w:sz w:val="24"/>
          <w:szCs w:val="24"/>
        </w:rPr>
        <w:t xml:space="preserve">revitalização </w:t>
      </w:r>
      <w:r w:rsidR="002C5602">
        <w:rPr>
          <w:rFonts w:ascii="Arial" w:hAnsi="Arial" w:cs="Arial"/>
          <w:bCs/>
          <w:sz w:val="24"/>
          <w:szCs w:val="24"/>
        </w:rPr>
        <w:t>da camada asfáltica da Avenida da Amizade, próximo ao número 2137,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C560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Buraco ali existente vem causando desconforto aos motoristas, gerando avarias em veículos e consequentemente prejuízos financeiros. Comerciantes e moradores próximos pedem a revitalização da camada asfáltica </w:t>
      </w:r>
      <w:r w:rsidR="000D0483">
        <w:rPr>
          <w:rFonts w:ascii="Arial" w:hAnsi="Arial" w:cs="Arial"/>
        </w:rPr>
        <w:t>urgente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F4" w:rsidRDefault="00C422F4">
      <w:r>
        <w:separator/>
      </w:r>
    </w:p>
  </w:endnote>
  <w:endnote w:type="continuationSeparator" w:id="0">
    <w:p w:rsidR="00C422F4" w:rsidRDefault="00C4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F4" w:rsidRDefault="00C422F4">
      <w:r>
        <w:separator/>
      </w:r>
    </w:p>
  </w:footnote>
  <w:footnote w:type="continuationSeparator" w:id="0">
    <w:p w:rsidR="00C422F4" w:rsidRDefault="00C42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054193c6324c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c167f7-17c7-4b9e-a22f-dbbcf70368e6.png" Id="R6c0a6598edf446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c167f7-17c7-4b9e-a22f-dbbcf70368e6.png" Id="R28054193c6324c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2018-04-25T18:54:00Z</dcterms:created>
  <dcterms:modified xsi:type="dcterms:W3CDTF">2018-04-26T11:59:00Z</dcterms:modified>
</cp:coreProperties>
</file>