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995A8D">
        <w:rPr>
          <w:rFonts w:ascii="Arial" w:hAnsi="Arial" w:cs="Arial"/>
          <w:sz w:val="24"/>
          <w:szCs w:val="24"/>
        </w:rPr>
        <w:t>tamoios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DB5F30">
        <w:rPr>
          <w:rFonts w:ascii="Arial" w:hAnsi="Arial" w:cs="Arial"/>
          <w:sz w:val="24"/>
          <w:szCs w:val="24"/>
        </w:rPr>
        <w:t>638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995A8D">
        <w:rPr>
          <w:rFonts w:ascii="Arial" w:hAnsi="Arial" w:cs="Arial"/>
          <w:sz w:val="24"/>
          <w:szCs w:val="24"/>
        </w:rPr>
        <w:t>Jd.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995A8D">
        <w:rPr>
          <w:rFonts w:ascii="Arial" w:hAnsi="Arial" w:cs="Arial"/>
          <w:sz w:val="24"/>
          <w:szCs w:val="24"/>
        </w:rPr>
        <w:t>Rua tamoios nº</w:t>
      </w:r>
      <w:r w:rsidR="00DB5F30">
        <w:rPr>
          <w:rFonts w:ascii="Arial" w:hAnsi="Arial" w:cs="Arial"/>
          <w:sz w:val="24"/>
          <w:szCs w:val="24"/>
        </w:rPr>
        <w:t>638</w:t>
      </w:r>
      <w:r w:rsidR="00995A8D">
        <w:rPr>
          <w:rFonts w:ascii="Arial" w:hAnsi="Arial" w:cs="Arial"/>
          <w:sz w:val="24"/>
          <w:szCs w:val="24"/>
        </w:rPr>
        <w:t xml:space="preserve"> Bairro Jd.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7346f897134f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B5F30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95ae1f-d30a-4c31-9655-d6edfc2d3a92.png" Id="R7ad634a78bab44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95ae1f-d30a-4c31-9655-d6edfc2d3a92.png" Id="R727346f89713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2018-04-25T19:05:00Z</dcterms:modified>
</cp:coreProperties>
</file>