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>de enviar</w:t>
      </w:r>
      <w:bookmarkStart w:id="0" w:name="_GoBack"/>
      <w:bookmarkEnd w:id="0"/>
      <w:r w:rsidR="008D33FB">
        <w:rPr>
          <w:rFonts w:ascii="Arial" w:hAnsi="Arial" w:cs="Arial"/>
          <w:sz w:val="24"/>
          <w:szCs w:val="24"/>
        </w:rPr>
        <w:t xml:space="preserve"> varredor para limpeza da Rua Martim Afonso de Souza no Siqueira Campos.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3FB" w:rsidRPr="009A5E22" w:rsidRDefault="00A35AE9" w:rsidP="008D33F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>de enviar varredor para limpeza da Rua Martim Afonso de Souza no Siqueira Campos.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D33FB">
        <w:rPr>
          <w:rFonts w:ascii="Arial" w:hAnsi="Arial" w:cs="Arial"/>
          <w:sz w:val="24"/>
          <w:szCs w:val="24"/>
        </w:rPr>
        <w:t>moradores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004B08">
        <w:rPr>
          <w:rFonts w:ascii="Arial" w:hAnsi="Arial" w:cs="Arial"/>
          <w:sz w:val="24"/>
          <w:szCs w:val="24"/>
        </w:rPr>
        <w:t xml:space="preserve">pois segundo </w:t>
      </w:r>
      <w:r w:rsidR="008D33FB">
        <w:rPr>
          <w:rFonts w:ascii="Arial" w:hAnsi="Arial" w:cs="Arial"/>
          <w:sz w:val="24"/>
          <w:szCs w:val="24"/>
        </w:rPr>
        <w:t>a mesma está suja causando transtornos.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1FB3">
        <w:rPr>
          <w:rFonts w:ascii="Arial" w:hAnsi="Arial" w:cs="Arial"/>
          <w:sz w:val="24"/>
          <w:szCs w:val="24"/>
        </w:rPr>
        <w:t>2</w:t>
      </w:r>
      <w:r w:rsidR="00704CF9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f07d51a66149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d2d122-6d39-4879-9c9d-c822a7d1a579.png" Id="R05465107b7ca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d2d122-6d39-4879-9c9d-c822a7d1a579.png" Id="Re2f07d51a661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BD9B-B250-42B3-B659-84C910A5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106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2018-04-26T14:29:00Z</dcterms:modified>
</cp:coreProperties>
</file>