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B6764">
        <w:rPr>
          <w:rFonts w:ascii="Arial" w:hAnsi="Arial" w:cs="Arial"/>
        </w:rPr>
        <w:t>05667</w:t>
      </w:r>
      <w:r w:rsidRPr="00C355D1">
        <w:rPr>
          <w:rFonts w:ascii="Arial" w:hAnsi="Arial" w:cs="Arial"/>
        </w:rPr>
        <w:t>/</w:t>
      </w:r>
      <w:r w:rsidR="00EB676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</w:t>
      </w:r>
      <w:r w:rsidR="006625C6">
        <w:rPr>
          <w:rFonts w:ascii="Arial" w:hAnsi="Arial" w:cs="Arial"/>
          <w:sz w:val="24"/>
          <w:szCs w:val="24"/>
        </w:rPr>
        <w:t xml:space="preserve">roçagem e </w:t>
      </w:r>
      <w:r>
        <w:rPr>
          <w:rFonts w:ascii="Arial" w:hAnsi="Arial" w:cs="Arial"/>
          <w:sz w:val="24"/>
          <w:szCs w:val="24"/>
        </w:rPr>
        <w:t xml:space="preserve">limpeza de área pública situada </w:t>
      </w:r>
      <w:r w:rsidR="00032A8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Rua </w:t>
      </w:r>
      <w:r w:rsidR="00ED7EE9">
        <w:rPr>
          <w:rFonts w:ascii="Arial" w:hAnsi="Arial" w:cs="Arial"/>
          <w:sz w:val="24"/>
          <w:szCs w:val="24"/>
        </w:rPr>
        <w:t xml:space="preserve">Pastor Antônio </w:t>
      </w:r>
      <w:r w:rsidR="00032A82">
        <w:rPr>
          <w:rFonts w:ascii="Arial" w:hAnsi="Arial" w:cs="Arial"/>
          <w:sz w:val="24"/>
          <w:szCs w:val="24"/>
        </w:rPr>
        <w:t>M</w:t>
      </w:r>
      <w:r w:rsidR="00ED7EE9">
        <w:rPr>
          <w:rFonts w:ascii="Arial" w:hAnsi="Arial" w:cs="Arial"/>
          <w:sz w:val="24"/>
          <w:szCs w:val="24"/>
        </w:rPr>
        <w:t>unhoz no B</w:t>
      </w:r>
      <w:r>
        <w:rPr>
          <w:rFonts w:ascii="Arial" w:hAnsi="Arial" w:cs="Arial"/>
          <w:sz w:val="24"/>
          <w:szCs w:val="24"/>
        </w:rPr>
        <w:t xml:space="preserve">airro </w:t>
      </w:r>
      <w:r w:rsidR="00ED7EE9">
        <w:rPr>
          <w:rFonts w:ascii="Arial" w:hAnsi="Arial" w:cs="Arial"/>
          <w:sz w:val="24"/>
          <w:szCs w:val="24"/>
        </w:rPr>
        <w:t>São Camilo</w:t>
      </w:r>
      <w:r w:rsidR="006625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providenciar</w:t>
      </w:r>
      <w:r w:rsidR="00ED7EE9">
        <w:rPr>
          <w:rFonts w:ascii="Arial" w:hAnsi="Arial" w:cs="Arial"/>
          <w:bCs/>
          <w:sz w:val="24"/>
          <w:szCs w:val="24"/>
        </w:rPr>
        <w:t xml:space="preserve"> </w:t>
      </w:r>
      <w:r w:rsidR="00ED7EE9">
        <w:rPr>
          <w:rFonts w:ascii="Arial" w:hAnsi="Arial" w:cs="Arial"/>
          <w:sz w:val="24"/>
          <w:szCs w:val="24"/>
        </w:rPr>
        <w:t xml:space="preserve">à roçagem e limpeza de área pública situada na Rua Pastor Antônio Munhoz </w:t>
      </w:r>
      <w:r w:rsidR="00D23B2C">
        <w:rPr>
          <w:rFonts w:ascii="Arial" w:hAnsi="Arial" w:cs="Arial"/>
          <w:sz w:val="24"/>
          <w:szCs w:val="24"/>
        </w:rPr>
        <w:t>de fronte ao nº31 até 87,</w:t>
      </w:r>
      <w:r w:rsidR="00ED7EE9">
        <w:rPr>
          <w:rFonts w:ascii="Arial" w:hAnsi="Arial" w:cs="Arial"/>
          <w:sz w:val="24"/>
          <w:szCs w:val="24"/>
        </w:rPr>
        <w:t>no Bairro São Camilo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6625C6">
        <w:rPr>
          <w:rFonts w:ascii="Arial" w:hAnsi="Arial" w:cs="Arial"/>
        </w:rPr>
        <w:t xml:space="preserve">a roçagem e </w:t>
      </w:r>
      <w:r>
        <w:rPr>
          <w:rFonts w:ascii="Arial" w:hAnsi="Arial" w:cs="Arial"/>
        </w:rPr>
        <w:t>limpeza no loc</w:t>
      </w:r>
      <w:r w:rsidR="00A6150D">
        <w:rPr>
          <w:rFonts w:ascii="Arial" w:hAnsi="Arial" w:cs="Arial"/>
        </w:rPr>
        <w:t xml:space="preserve">al mencionado acima, o mato está alto, existem </w:t>
      </w:r>
      <w:r w:rsidR="00D053B4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lixos e entulhos</w:t>
      </w:r>
      <w:r w:rsidR="00D053B4">
        <w:rPr>
          <w:rFonts w:ascii="Arial" w:hAnsi="Arial" w:cs="Arial"/>
        </w:rPr>
        <w:t>,</w:t>
      </w:r>
      <w:r w:rsidR="00A6150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esta aumentando periodicamente propiciando proliferação de animais e insetos transmissores de doença</w:t>
      </w:r>
      <w:r w:rsidR="00A615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6150D">
        <w:rPr>
          <w:rFonts w:ascii="Arial" w:hAnsi="Arial" w:cs="Arial"/>
        </w:rPr>
        <w:t xml:space="preserve">vale destacar que está </w:t>
      </w:r>
      <w:r w:rsidR="00A6150D" w:rsidRPr="003A4D5B">
        <w:rPr>
          <w:rFonts w:ascii="Arial" w:hAnsi="Arial" w:cs="Arial"/>
        </w:rPr>
        <w:t xml:space="preserve">ocorrendo também </w:t>
      </w:r>
      <w:r w:rsidR="00A6150D">
        <w:rPr>
          <w:rFonts w:ascii="Arial" w:hAnsi="Arial" w:cs="Arial"/>
        </w:rPr>
        <w:t xml:space="preserve">à infestação dos insetos </w:t>
      </w:r>
      <w:r w:rsidR="00A6150D" w:rsidRPr="003A4D5B">
        <w:rPr>
          <w:rFonts w:ascii="Arial" w:hAnsi="Arial" w:cs="Arial"/>
        </w:rPr>
        <w:t>nas residências</w:t>
      </w:r>
      <w:r w:rsidR="00A6150D">
        <w:rPr>
          <w:rFonts w:ascii="Arial" w:hAnsi="Arial" w:cs="Arial"/>
        </w:rPr>
        <w:t xml:space="preserve"> próximas do local</w:t>
      </w:r>
      <w:r w:rsidR="00A6150D" w:rsidRPr="003A4D5B">
        <w:rPr>
          <w:rFonts w:ascii="Arial" w:hAnsi="Arial" w:cs="Arial"/>
        </w:rPr>
        <w:t>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cobram uma atitude “URGENTE” por parte do setor competente.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6C68" w:rsidRDefault="00136C68" w:rsidP="00136C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7EE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ED7EE9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2013.</w:t>
      </w: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BD4279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23EFA" w:rsidRDefault="00136C68" w:rsidP="00136C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23EF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F3" w:rsidRDefault="00AB00F3">
      <w:r>
        <w:separator/>
      </w:r>
    </w:p>
  </w:endnote>
  <w:endnote w:type="continuationSeparator" w:id="0">
    <w:p w:rsidR="00AB00F3" w:rsidRDefault="00A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F3" w:rsidRDefault="00AB00F3">
      <w:r>
        <w:separator/>
      </w:r>
    </w:p>
  </w:footnote>
  <w:footnote w:type="continuationSeparator" w:id="0">
    <w:p w:rsidR="00AB00F3" w:rsidRDefault="00AB0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21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214A" w:rsidRPr="00B9214A" w:rsidRDefault="00B9214A" w:rsidP="00B921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214A">
                  <w:rPr>
                    <w:rFonts w:ascii="Arial" w:hAnsi="Arial" w:cs="Arial"/>
                    <w:b/>
                  </w:rPr>
                  <w:t>PROTOCOLO Nº: 10312/2013     DATA: 18/10/2013     HORA: 15:02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2A82"/>
    <w:rsid w:val="000F2573"/>
    <w:rsid w:val="00136C68"/>
    <w:rsid w:val="00152C9F"/>
    <w:rsid w:val="001B478A"/>
    <w:rsid w:val="001D1394"/>
    <w:rsid w:val="0023626F"/>
    <w:rsid w:val="00323EFA"/>
    <w:rsid w:val="0033648A"/>
    <w:rsid w:val="00364F93"/>
    <w:rsid w:val="00373483"/>
    <w:rsid w:val="003C2C59"/>
    <w:rsid w:val="003D3AA8"/>
    <w:rsid w:val="00454EAC"/>
    <w:rsid w:val="00466D3F"/>
    <w:rsid w:val="00472232"/>
    <w:rsid w:val="0049057E"/>
    <w:rsid w:val="004B57DB"/>
    <w:rsid w:val="004C67DE"/>
    <w:rsid w:val="00530458"/>
    <w:rsid w:val="005371E8"/>
    <w:rsid w:val="00581F75"/>
    <w:rsid w:val="005D52E6"/>
    <w:rsid w:val="006625C6"/>
    <w:rsid w:val="006A63E0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558DC"/>
    <w:rsid w:val="00A6150D"/>
    <w:rsid w:val="00A71CAF"/>
    <w:rsid w:val="00A9035B"/>
    <w:rsid w:val="00AB00F3"/>
    <w:rsid w:val="00AE702A"/>
    <w:rsid w:val="00B63926"/>
    <w:rsid w:val="00B778F3"/>
    <w:rsid w:val="00B9214A"/>
    <w:rsid w:val="00BD4279"/>
    <w:rsid w:val="00C31A60"/>
    <w:rsid w:val="00C846AE"/>
    <w:rsid w:val="00CD613B"/>
    <w:rsid w:val="00CF7F49"/>
    <w:rsid w:val="00D053B4"/>
    <w:rsid w:val="00D23B2C"/>
    <w:rsid w:val="00D26CB3"/>
    <w:rsid w:val="00D47D39"/>
    <w:rsid w:val="00DB2597"/>
    <w:rsid w:val="00E358CC"/>
    <w:rsid w:val="00E4194B"/>
    <w:rsid w:val="00E903BB"/>
    <w:rsid w:val="00E9345C"/>
    <w:rsid w:val="00EB6764"/>
    <w:rsid w:val="00EB7D7D"/>
    <w:rsid w:val="00ED7EE9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