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71724">
        <w:rPr>
          <w:rFonts w:ascii="Arial" w:hAnsi="Arial" w:cs="Arial"/>
        </w:rPr>
        <w:t>05670</w:t>
      </w:r>
      <w:r>
        <w:rPr>
          <w:rFonts w:ascii="Arial" w:hAnsi="Arial" w:cs="Arial"/>
        </w:rPr>
        <w:t>/</w:t>
      </w:r>
      <w:r w:rsidR="0067172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AB6B4C">
        <w:rPr>
          <w:rFonts w:ascii="Arial" w:hAnsi="Arial" w:cs="Arial"/>
          <w:sz w:val="24"/>
          <w:szCs w:val="24"/>
        </w:rPr>
        <w:t xml:space="preserve">reparos no asfalto na </w:t>
      </w:r>
      <w:r w:rsidR="00AF1D72">
        <w:rPr>
          <w:rFonts w:ascii="Arial" w:hAnsi="Arial" w:cs="Arial"/>
          <w:sz w:val="24"/>
          <w:szCs w:val="24"/>
        </w:rPr>
        <w:t xml:space="preserve">esquina </w:t>
      </w:r>
      <w:r w:rsidR="00AB6B4C">
        <w:rPr>
          <w:rFonts w:ascii="Arial" w:hAnsi="Arial" w:cs="Arial"/>
          <w:sz w:val="24"/>
          <w:szCs w:val="24"/>
        </w:rPr>
        <w:t xml:space="preserve">da Rua Duque de Caxias com Joaquim de Oliveira. 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F1D72">
        <w:rPr>
          <w:rFonts w:ascii="Arial" w:hAnsi="Arial" w:cs="Arial"/>
          <w:bCs/>
          <w:sz w:val="24"/>
          <w:szCs w:val="24"/>
        </w:rPr>
        <w:t xml:space="preserve">reparos no asfalto sejam realizados </w:t>
      </w:r>
      <w:r w:rsidR="00AF1D72" w:rsidRPr="00AF1D72">
        <w:rPr>
          <w:rFonts w:ascii="Arial" w:hAnsi="Arial" w:cs="Arial"/>
          <w:bCs/>
          <w:sz w:val="24"/>
          <w:szCs w:val="24"/>
        </w:rPr>
        <w:t>na esquina da Rua Duque de Caxias com Joaquim de Oliveira.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AF1D72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área </w:t>
      </w:r>
      <w:r w:rsidR="00A20DA8">
        <w:rPr>
          <w:rFonts w:ascii="Arial" w:hAnsi="Arial" w:cs="Arial"/>
          <w:sz w:val="24"/>
          <w:szCs w:val="24"/>
        </w:rPr>
        <w:t xml:space="preserve">bem central e de muito movimento. O reparo que a rua necessita é bastante visível o que naturalmente dá margem à críticas e reclamações.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0DA8">
        <w:rPr>
          <w:rFonts w:ascii="Arial" w:hAnsi="Arial" w:cs="Arial"/>
          <w:sz w:val="24"/>
          <w:szCs w:val="24"/>
        </w:rPr>
        <w:t xml:space="preserve">18 de outubro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21" w:rsidRDefault="007B0921">
      <w:r>
        <w:separator/>
      </w:r>
    </w:p>
  </w:endnote>
  <w:endnote w:type="continuationSeparator" w:id="0">
    <w:p w:rsidR="007B0921" w:rsidRDefault="007B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21" w:rsidRDefault="007B0921">
      <w:r>
        <w:separator/>
      </w:r>
    </w:p>
  </w:footnote>
  <w:footnote w:type="continuationSeparator" w:id="0">
    <w:p w:rsidR="007B0921" w:rsidRDefault="007B0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64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6489" w:rsidRPr="009B6489" w:rsidRDefault="009B6489" w:rsidP="009B64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6489">
                  <w:rPr>
                    <w:rFonts w:ascii="Arial" w:hAnsi="Arial" w:cs="Arial"/>
                    <w:b/>
                  </w:rPr>
                  <w:t>PROTOCOLO Nº: 10315/2013     DATA: 18/10/2013     HORA: 15:04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50B34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71724"/>
    <w:rsid w:val="006B02CF"/>
    <w:rsid w:val="006B647A"/>
    <w:rsid w:val="00700990"/>
    <w:rsid w:val="00705ABB"/>
    <w:rsid w:val="00751A47"/>
    <w:rsid w:val="007B0921"/>
    <w:rsid w:val="0088676C"/>
    <w:rsid w:val="00892CF8"/>
    <w:rsid w:val="0099246C"/>
    <w:rsid w:val="009B08E1"/>
    <w:rsid w:val="009B6489"/>
    <w:rsid w:val="009F196D"/>
    <w:rsid w:val="009F4225"/>
    <w:rsid w:val="00A20DA8"/>
    <w:rsid w:val="00A5789E"/>
    <w:rsid w:val="00A71CAF"/>
    <w:rsid w:val="00A9035B"/>
    <w:rsid w:val="00A97EB8"/>
    <w:rsid w:val="00AB6B4C"/>
    <w:rsid w:val="00AC1A54"/>
    <w:rsid w:val="00AE702A"/>
    <w:rsid w:val="00AF1D72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