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5314" w:rsidRDefault="00E35314" w:rsidP="00E3531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 operação ‘tapa-buracos” na</w:t>
      </w:r>
      <w:r w:rsidR="006D5271">
        <w:rPr>
          <w:rFonts w:ascii="Arial" w:hAnsi="Arial" w:cs="Arial"/>
          <w:sz w:val="24"/>
          <w:szCs w:val="24"/>
        </w:rPr>
        <w:t xml:space="preserve"> Rua</w:t>
      </w:r>
      <w:r w:rsidR="005767D1">
        <w:rPr>
          <w:rFonts w:ascii="Arial" w:hAnsi="Arial" w:cs="Arial"/>
          <w:sz w:val="24"/>
          <w:szCs w:val="24"/>
        </w:rPr>
        <w:t xml:space="preserve"> </w:t>
      </w:r>
      <w:r w:rsidR="00CB6F6D">
        <w:rPr>
          <w:rFonts w:ascii="Arial" w:hAnsi="Arial" w:cs="Arial"/>
          <w:sz w:val="24"/>
          <w:szCs w:val="24"/>
        </w:rPr>
        <w:t xml:space="preserve">Vitório </w:t>
      </w:r>
      <w:proofErr w:type="spellStart"/>
      <w:r w:rsidR="00CB6F6D">
        <w:rPr>
          <w:rFonts w:ascii="Arial" w:hAnsi="Arial" w:cs="Arial"/>
          <w:sz w:val="24"/>
          <w:szCs w:val="24"/>
        </w:rPr>
        <w:t>Padovese</w:t>
      </w:r>
      <w:proofErr w:type="spellEnd"/>
      <w:r w:rsidR="00CB6F6D">
        <w:rPr>
          <w:rFonts w:ascii="Arial" w:hAnsi="Arial" w:cs="Arial"/>
          <w:sz w:val="24"/>
          <w:szCs w:val="24"/>
        </w:rPr>
        <w:t>, defronte ao nº 202</w:t>
      </w:r>
      <w:r>
        <w:rPr>
          <w:rFonts w:ascii="Arial" w:hAnsi="Arial" w:cs="Arial"/>
          <w:sz w:val="24"/>
          <w:szCs w:val="24"/>
        </w:rPr>
        <w:t>, no bairro</w:t>
      </w:r>
      <w:r w:rsidR="00CB6F6D">
        <w:rPr>
          <w:rFonts w:ascii="Arial" w:hAnsi="Arial" w:cs="Arial"/>
          <w:sz w:val="24"/>
          <w:szCs w:val="24"/>
        </w:rPr>
        <w:t xml:space="preserve"> Parque Residencial do Lago</w:t>
      </w:r>
      <w:r w:rsidR="00610A93">
        <w:rPr>
          <w:rFonts w:ascii="Arial" w:hAnsi="Arial" w:cs="Arial"/>
          <w:sz w:val="24"/>
          <w:szCs w:val="24"/>
        </w:rPr>
        <w:t>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5314" w:rsidRDefault="00E35314" w:rsidP="00E353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CB6F6D">
        <w:rPr>
          <w:rFonts w:ascii="Arial" w:hAnsi="Arial" w:cs="Arial"/>
          <w:bCs/>
          <w:sz w:val="24"/>
          <w:szCs w:val="24"/>
        </w:rPr>
        <w:t xml:space="preserve"> Vitório </w:t>
      </w:r>
      <w:proofErr w:type="spellStart"/>
      <w:r w:rsidR="00CB6F6D">
        <w:rPr>
          <w:rFonts w:ascii="Arial" w:hAnsi="Arial" w:cs="Arial"/>
          <w:bCs/>
          <w:sz w:val="24"/>
          <w:szCs w:val="24"/>
        </w:rPr>
        <w:t>Padovese</w:t>
      </w:r>
      <w:proofErr w:type="spellEnd"/>
      <w:r w:rsidR="00CB6F6D">
        <w:rPr>
          <w:rFonts w:ascii="Arial" w:hAnsi="Arial" w:cs="Arial"/>
          <w:bCs/>
          <w:sz w:val="24"/>
          <w:szCs w:val="24"/>
        </w:rPr>
        <w:t>, defronte ao nº 202, no bairro Parque Residencial do lago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BA1AF3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5314" w:rsidRDefault="00E35314" w:rsidP="00E3531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BA1AF3">
      <w:pPr>
        <w:ind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</w:t>
      </w:r>
      <w:r w:rsidR="00E35314">
        <w:rPr>
          <w:rFonts w:ascii="Arial" w:hAnsi="Arial" w:cs="Arial"/>
          <w:sz w:val="24"/>
          <w:szCs w:val="24"/>
        </w:rPr>
        <w:t>ário “Dr. Tancredo Neves”, em 12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A1AF3" w:rsidRDefault="00BA1AF3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F75516" w:rsidRDefault="00B50542" w:rsidP="00BA1A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12A" w:rsidRDefault="0090012A">
      <w:r>
        <w:separator/>
      </w:r>
    </w:p>
  </w:endnote>
  <w:endnote w:type="continuationSeparator" w:id="0">
    <w:p w:rsidR="0090012A" w:rsidRDefault="0090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12A" w:rsidRDefault="0090012A">
      <w:r>
        <w:separator/>
      </w:r>
    </w:p>
  </w:footnote>
  <w:footnote w:type="continuationSeparator" w:id="0">
    <w:p w:rsidR="0090012A" w:rsidRDefault="00900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debd13d32a49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942D8"/>
    <w:rsid w:val="000A18C4"/>
    <w:rsid w:val="000B063E"/>
    <w:rsid w:val="000D73A5"/>
    <w:rsid w:val="00107748"/>
    <w:rsid w:val="00165F04"/>
    <w:rsid w:val="001B478A"/>
    <w:rsid w:val="001D1394"/>
    <w:rsid w:val="00216E83"/>
    <w:rsid w:val="00222DCC"/>
    <w:rsid w:val="0024345F"/>
    <w:rsid w:val="00267866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1A9F"/>
    <w:rsid w:val="004C67DE"/>
    <w:rsid w:val="005767D1"/>
    <w:rsid w:val="005B0B6B"/>
    <w:rsid w:val="005E57D2"/>
    <w:rsid w:val="00610A93"/>
    <w:rsid w:val="006A583F"/>
    <w:rsid w:val="006A6106"/>
    <w:rsid w:val="006A77E1"/>
    <w:rsid w:val="006D5271"/>
    <w:rsid w:val="00705ABB"/>
    <w:rsid w:val="007909DC"/>
    <w:rsid w:val="00800ED0"/>
    <w:rsid w:val="00874F21"/>
    <w:rsid w:val="0090012A"/>
    <w:rsid w:val="00924188"/>
    <w:rsid w:val="009A4DF9"/>
    <w:rsid w:val="009F196D"/>
    <w:rsid w:val="00A30E88"/>
    <w:rsid w:val="00A71CAF"/>
    <w:rsid w:val="00A9035B"/>
    <w:rsid w:val="00AD0002"/>
    <w:rsid w:val="00AE65AD"/>
    <w:rsid w:val="00AE702A"/>
    <w:rsid w:val="00B50542"/>
    <w:rsid w:val="00BA1AF3"/>
    <w:rsid w:val="00BE323B"/>
    <w:rsid w:val="00C84F71"/>
    <w:rsid w:val="00CB4541"/>
    <w:rsid w:val="00CB6F6D"/>
    <w:rsid w:val="00CD613B"/>
    <w:rsid w:val="00D152D7"/>
    <w:rsid w:val="00D26CB3"/>
    <w:rsid w:val="00D902BC"/>
    <w:rsid w:val="00E24AAA"/>
    <w:rsid w:val="00E35314"/>
    <w:rsid w:val="00E903BB"/>
    <w:rsid w:val="00EB7D7D"/>
    <w:rsid w:val="00EF7E4F"/>
    <w:rsid w:val="00F006C1"/>
    <w:rsid w:val="00F16623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689095e-61d1-4e1d-92bf-cde20170b188.png" Id="R33b686765f9b40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689095e-61d1-4e1d-92bf-cde20170b188.png" Id="R6adebd13d32a49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20</cp:revision>
  <cp:lastPrinted>2013-01-24T12:50:00Z</cp:lastPrinted>
  <dcterms:created xsi:type="dcterms:W3CDTF">2018-04-06T13:42:00Z</dcterms:created>
  <dcterms:modified xsi:type="dcterms:W3CDTF">2018-04-12T15:01:00Z</dcterms:modified>
</cp:coreProperties>
</file>