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4753F0">
        <w:rPr>
          <w:rFonts w:ascii="Arial" w:hAnsi="Arial" w:cs="Arial"/>
          <w:sz w:val="24"/>
          <w:szCs w:val="24"/>
        </w:rPr>
        <w:t xml:space="preserve">a operação tapa-buraco na Rua </w:t>
      </w:r>
      <w:r w:rsidR="00FD016B">
        <w:rPr>
          <w:rFonts w:ascii="Arial" w:hAnsi="Arial" w:cs="Arial"/>
          <w:sz w:val="24"/>
          <w:szCs w:val="24"/>
        </w:rPr>
        <w:t>Suíça</w:t>
      </w:r>
      <w:r w:rsidR="004753F0">
        <w:rPr>
          <w:rFonts w:ascii="Arial" w:hAnsi="Arial" w:cs="Arial"/>
          <w:sz w:val="24"/>
          <w:szCs w:val="24"/>
        </w:rPr>
        <w:t xml:space="preserve"> no Jardim Europa IV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753F0">
        <w:rPr>
          <w:rFonts w:ascii="Arial" w:hAnsi="Arial" w:cs="Arial"/>
          <w:sz w:val="24"/>
          <w:szCs w:val="24"/>
        </w:rPr>
        <w:t xml:space="preserve">para que proceda com a operação tapa-buraco na </w:t>
      </w:r>
      <w:r w:rsidR="00FD016B">
        <w:rPr>
          <w:rFonts w:ascii="Arial" w:hAnsi="Arial" w:cs="Arial"/>
          <w:sz w:val="24"/>
          <w:szCs w:val="24"/>
        </w:rPr>
        <w:t>Rua Suíça</w:t>
      </w:r>
      <w:r w:rsidR="00FD016B">
        <w:rPr>
          <w:rFonts w:ascii="Arial" w:hAnsi="Arial" w:cs="Arial"/>
          <w:sz w:val="24"/>
          <w:szCs w:val="24"/>
        </w:rPr>
        <w:t>, 627</w:t>
      </w:r>
      <w:r w:rsidR="00FD016B">
        <w:rPr>
          <w:rFonts w:ascii="Arial" w:hAnsi="Arial" w:cs="Arial"/>
          <w:sz w:val="24"/>
          <w:szCs w:val="24"/>
        </w:rPr>
        <w:t xml:space="preserve"> no Jardim Europa IV</w:t>
      </w:r>
      <w:r w:rsidR="004753F0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via é um importante acesso para a região do Jardim Europa IV e recebe um grande fluxo de ônibus e caminhões, somado a isso, a rua em questão apresenta um grau elevado em aclive. Ocorre que existem muitos buracos na via e isso está causando danos ao patrimônio dos cidadãos, além de que, tem possibilitado acidentes diversos com motociclistas, que ficam mais suscetíveis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quedas por estarem em veículo de menor peso e estabilidade.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em nome de motoristas, moradores e pedestres, requeiro de maneira urgente, que seja realizada pelo menos a operação tapa-buracos na referida via, visando evitar danos e acidentes.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FD016B">
        <w:rPr>
          <w:rFonts w:ascii="Arial" w:hAnsi="Arial" w:cs="Arial"/>
          <w:sz w:val="24"/>
          <w:szCs w:val="24"/>
        </w:rPr>
        <w:t>06 de abril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A65" w:rsidRDefault="00C25A65">
      <w:r>
        <w:separator/>
      </w:r>
    </w:p>
  </w:endnote>
  <w:endnote w:type="continuationSeparator" w:id="0">
    <w:p w:rsidR="00C25A65" w:rsidRDefault="00C2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A65" w:rsidRDefault="00C25A65">
      <w:r>
        <w:separator/>
      </w:r>
    </w:p>
  </w:footnote>
  <w:footnote w:type="continuationSeparator" w:id="0">
    <w:p w:rsidR="00C25A65" w:rsidRDefault="00C25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8388fdd01f4b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5A65"/>
    <w:rsid w:val="00C2624D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016B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f22b6aa-a4a6-4de3-95a4-125f0439f252.png" Id="R86561b71020b44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f22b6aa-a4a6-4de3-95a4-125f0439f252.png" Id="Ra28388fdd01f4b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2018-04-06T20:07:00Z</dcterms:created>
  <dcterms:modified xsi:type="dcterms:W3CDTF">2018-04-06T20:07:00Z</dcterms:modified>
</cp:coreProperties>
</file>