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2547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26523F">
        <w:rPr>
          <w:rFonts w:ascii="Arial" w:hAnsi="Arial" w:cs="Arial"/>
          <w:sz w:val="24"/>
          <w:szCs w:val="24"/>
        </w:rPr>
        <w:t xml:space="preserve">ao reparo no serviço da empresa Terceirizada do DAE na calçada da Rua Santa Bárbara defronte o nº 840 no Centro. </w:t>
      </w:r>
      <w:r w:rsidR="00387EDD">
        <w:rPr>
          <w:rFonts w:ascii="Arial" w:hAnsi="Arial" w:cs="Arial"/>
          <w:sz w:val="24"/>
          <w:szCs w:val="24"/>
        </w:rPr>
        <w:t xml:space="preserve"> </w:t>
      </w:r>
      <w:r w:rsidR="00AB13AE">
        <w:rPr>
          <w:rFonts w:ascii="Arial" w:hAnsi="Arial" w:cs="Arial"/>
          <w:sz w:val="24"/>
          <w:szCs w:val="24"/>
        </w:rPr>
        <w:t>(</w:t>
      </w:r>
      <w:r w:rsidR="00554B55">
        <w:rPr>
          <w:rFonts w:ascii="Arial" w:hAnsi="Arial" w:cs="Arial"/>
          <w:sz w:val="24"/>
          <w:szCs w:val="24"/>
        </w:rPr>
        <w:t>A</w:t>
      </w:r>
      <w:r w:rsidR="00AB13AE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6E05" w:rsidRDefault="00A35AE9" w:rsidP="004A53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26523F">
        <w:rPr>
          <w:rFonts w:ascii="Arial" w:hAnsi="Arial" w:cs="Arial"/>
          <w:sz w:val="24"/>
          <w:szCs w:val="24"/>
        </w:rPr>
        <w:t>ao reparo no serviço da empresa Terceirizada do DAE na calçada da Rua Santa Bárbara defronte o nº 840 no Centro</w:t>
      </w:r>
      <w:r w:rsidR="0026523F">
        <w:rPr>
          <w:rFonts w:ascii="Arial" w:hAnsi="Arial" w:cs="Arial"/>
          <w:sz w:val="24"/>
          <w:szCs w:val="24"/>
        </w:rPr>
        <w:t>.</w:t>
      </w:r>
    </w:p>
    <w:p w:rsidR="005A5968" w:rsidRDefault="005A5968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113B31">
        <w:rPr>
          <w:rFonts w:ascii="Arial" w:hAnsi="Arial" w:cs="Arial"/>
          <w:sz w:val="24"/>
          <w:szCs w:val="24"/>
        </w:rPr>
        <w:t xml:space="preserve">munícipes solicitando essa providencia, pois, </w:t>
      </w:r>
      <w:r w:rsidR="0026523F">
        <w:rPr>
          <w:rFonts w:ascii="Arial" w:hAnsi="Arial" w:cs="Arial"/>
          <w:sz w:val="24"/>
          <w:szCs w:val="24"/>
        </w:rPr>
        <w:t>segundo eles a Empresa terceirizada do DAE executou um serviço na referida calçada deixando uma mangueira em excesso formando uma meia lua que está causando acidentes.</w:t>
      </w:r>
      <w:bookmarkStart w:id="0" w:name="_GoBack"/>
      <w:bookmarkEnd w:id="0"/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92C7F">
        <w:rPr>
          <w:rFonts w:ascii="Arial" w:hAnsi="Arial" w:cs="Arial"/>
          <w:sz w:val="24"/>
          <w:szCs w:val="24"/>
        </w:rPr>
        <w:t>2</w:t>
      </w:r>
      <w:r w:rsidR="00387EDD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92C7F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593e073f69f436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9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3F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87EDD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9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7b9c20f-8ce9-4605-b823-62883d810e81.png" Id="R8c933fd509a945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7b9c20f-8ce9-4605-b823-62883d810e81.png" Id="Rd593e073f69f43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53911-2F53-4AD6-9E41-B8B423D52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1287</TotalTime>
  <Pages>1</Pages>
  <Words>133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355</cp:revision>
  <cp:lastPrinted>2014-10-17T18:19:00Z</cp:lastPrinted>
  <dcterms:created xsi:type="dcterms:W3CDTF">2014-01-16T16:53:00Z</dcterms:created>
  <dcterms:modified xsi:type="dcterms:W3CDTF">2018-03-29T13:28:00Z</dcterms:modified>
</cp:coreProperties>
</file>