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387EDD">
        <w:rPr>
          <w:rFonts w:ascii="Arial" w:hAnsi="Arial" w:cs="Arial"/>
          <w:sz w:val="24"/>
          <w:szCs w:val="24"/>
        </w:rPr>
        <w:t xml:space="preserve">André Rebouças, defronte o nº 273 no Jd. Paraíso.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554B55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387EDD">
        <w:rPr>
          <w:rFonts w:ascii="Arial" w:hAnsi="Arial" w:cs="Arial"/>
          <w:sz w:val="24"/>
          <w:szCs w:val="24"/>
        </w:rPr>
        <w:t>André Rebouças, defronte o nº 273 no Jd. Paraíso.</w:t>
      </w:r>
    </w:p>
    <w:p w:rsidR="005A5968" w:rsidRDefault="005A596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92C7F">
        <w:rPr>
          <w:rFonts w:ascii="Arial" w:hAnsi="Arial" w:cs="Arial"/>
          <w:sz w:val="24"/>
          <w:szCs w:val="24"/>
        </w:rPr>
        <w:t>2</w:t>
      </w:r>
      <w:r w:rsidR="00387ED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92C7F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f1d4e38cf64b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7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87EDD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7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3e9056-3d27-43b4-b999-c1a9ef270b2a.png" Id="R45b71e830a0946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3e9056-3d27-43b4-b999-c1a9ef270b2a.png" Id="Raff1d4e38cf64b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FEC1-15CB-4C0A-A65E-44618ED7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1</Pages>
  <Words>108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354</cp:revision>
  <cp:lastPrinted>2014-10-17T18:19:00Z</cp:lastPrinted>
  <dcterms:created xsi:type="dcterms:W3CDTF">2014-01-16T16:53:00Z</dcterms:created>
  <dcterms:modified xsi:type="dcterms:W3CDTF">2018-03-29T11:35:00Z</dcterms:modified>
</cp:coreProperties>
</file>