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>na</w:t>
      </w:r>
      <w:r w:rsidR="00E20458">
        <w:rPr>
          <w:rFonts w:ascii="Arial" w:hAnsi="Arial" w:cs="Arial"/>
          <w:sz w:val="24"/>
          <w:szCs w:val="24"/>
        </w:rPr>
        <w:t xml:space="preserve"> esquina da</w:t>
      </w:r>
      <w:r w:rsidR="005054CA">
        <w:rPr>
          <w:rFonts w:ascii="Arial" w:hAnsi="Arial" w:cs="Arial"/>
          <w:sz w:val="24"/>
          <w:szCs w:val="24"/>
        </w:rPr>
        <w:t xml:space="preserve"> </w:t>
      </w:r>
      <w:r w:rsidR="009344E4">
        <w:rPr>
          <w:rFonts w:ascii="Arial" w:hAnsi="Arial" w:cs="Arial"/>
          <w:sz w:val="24"/>
          <w:szCs w:val="24"/>
        </w:rPr>
        <w:t xml:space="preserve">Rua da Platina </w:t>
      </w:r>
      <w:r w:rsidR="00E20458">
        <w:rPr>
          <w:rFonts w:ascii="Arial" w:hAnsi="Arial" w:cs="Arial"/>
          <w:sz w:val="24"/>
          <w:szCs w:val="24"/>
        </w:rPr>
        <w:t>nas proximidades do</w:t>
      </w:r>
      <w:r w:rsidR="009344E4">
        <w:rPr>
          <w:rFonts w:ascii="Arial" w:hAnsi="Arial" w:cs="Arial"/>
          <w:sz w:val="24"/>
          <w:szCs w:val="24"/>
        </w:rPr>
        <w:t xml:space="preserve"> nº 632 na Vila Pântano </w:t>
      </w:r>
      <w:r w:rsidR="00AD2F30">
        <w:rPr>
          <w:rFonts w:ascii="Arial" w:hAnsi="Arial" w:cs="Arial"/>
          <w:sz w:val="24"/>
          <w:szCs w:val="24"/>
        </w:rPr>
        <w:t>II</w:t>
      </w:r>
      <w:r w:rsidR="009344E4">
        <w:rPr>
          <w:rFonts w:ascii="Arial" w:hAnsi="Arial" w:cs="Arial"/>
          <w:sz w:val="24"/>
          <w:szCs w:val="24"/>
        </w:rPr>
        <w:t xml:space="preserve">.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E2045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</w:t>
      </w:r>
      <w:r w:rsidR="008468F4">
        <w:rPr>
          <w:rFonts w:ascii="Arial" w:hAnsi="Arial" w:cs="Arial"/>
          <w:sz w:val="24"/>
          <w:szCs w:val="24"/>
        </w:rPr>
        <w:t xml:space="preserve">de lâmpadas na </w:t>
      </w:r>
      <w:r w:rsidR="00E20458">
        <w:rPr>
          <w:rFonts w:ascii="Arial" w:hAnsi="Arial" w:cs="Arial"/>
          <w:sz w:val="24"/>
          <w:szCs w:val="24"/>
        </w:rPr>
        <w:t xml:space="preserve">esquina da Rua da Platina nas proximidades do nº 632 na Vila Pântano </w:t>
      </w:r>
      <w:r w:rsidR="00AD2F30">
        <w:rPr>
          <w:rFonts w:ascii="Arial" w:hAnsi="Arial" w:cs="Arial"/>
          <w:sz w:val="24"/>
          <w:szCs w:val="24"/>
        </w:rPr>
        <w:t>II</w:t>
      </w:r>
      <w:bookmarkStart w:id="0" w:name="_GoBack"/>
      <w:bookmarkEnd w:id="0"/>
      <w:r w:rsidR="00E20458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9344E4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f8e5437e4840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2F30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90ca92e-637e-4cc5-8ce3-44149502c600.png" Id="Re957624f875c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ca92e-637e-4cc5-8ce3-44149502c600.png" Id="Rfff8e5437e48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169D-756B-46DB-9042-6A2C4B6E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116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2018-03-29T19:16:00Z</dcterms:modified>
</cp:coreProperties>
</file>