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5E" w:rsidRDefault="0065775E" w:rsidP="0065775E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400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13E0F" w:rsidRDefault="0065775E" w:rsidP="009B61E4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13E0F" w:rsidRPr="00913E0F" w:rsidRDefault="00913E0F" w:rsidP="00913E0F">
      <w:pPr>
        <w:ind w:left="4365" w:right="794"/>
        <w:jc w:val="both"/>
        <w:rPr>
          <w:rFonts w:ascii="Arial" w:hAnsi="Arial" w:cs="Arial"/>
          <w:sz w:val="24"/>
          <w:szCs w:val="24"/>
        </w:rPr>
      </w:pPr>
      <w:r w:rsidRPr="00913E0F">
        <w:rPr>
          <w:rFonts w:ascii="Arial" w:hAnsi="Arial" w:cs="Arial"/>
          <w:sz w:val="24"/>
          <w:szCs w:val="24"/>
        </w:rPr>
        <w:t xml:space="preserve">Requer informações sobre </w:t>
      </w:r>
      <w:r w:rsidR="00390D5C">
        <w:rPr>
          <w:rFonts w:ascii="Arial" w:hAnsi="Arial" w:cs="Arial"/>
          <w:sz w:val="24"/>
          <w:szCs w:val="24"/>
        </w:rPr>
        <w:t>arrecadação de IPTU</w:t>
      </w:r>
      <w:r w:rsidRPr="00913E0F">
        <w:rPr>
          <w:rFonts w:ascii="Arial" w:hAnsi="Arial" w:cs="Arial"/>
          <w:sz w:val="24"/>
          <w:szCs w:val="24"/>
        </w:rPr>
        <w:t>.</w:t>
      </w:r>
    </w:p>
    <w:p w:rsidR="00913E0F" w:rsidRDefault="00913E0F" w:rsidP="002A0F5C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88" w:lineRule="auto"/>
        <w:ind w:left="5103"/>
        <w:jc w:val="both"/>
        <w:rPr>
          <w:rFonts w:ascii="Arial" w:hAnsi="Arial" w:cs="Arial"/>
          <w:color w:val="000000"/>
          <w:sz w:val="24"/>
          <w:szCs w:val="24"/>
        </w:rPr>
      </w:pPr>
    </w:p>
    <w:p w:rsidR="000C4498" w:rsidRPr="0056191B" w:rsidRDefault="000C4498" w:rsidP="000C449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6191B">
        <w:rPr>
          <w:rFonts w:ascii="Arial" w:hAnsi="Arial" w:cs="Arial"/>
          <w:sz w:val="22"/>
          <w:szCs w:val="22"/>
        </w:rPr>
        <w:t>Senhor Presidente,</w:t>
      </w:r>
    </w:p>
    <w:p w:rsidR="000C4498" w:rsidRPr="0056191B" w:rsidRDefault="000C4498" w:rsidP="000C449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6191B">
        <w:rPr>
          <w:rFonts w:ascii="Arial" w:hAnsi="Arial" w:cs="Arial"/>
          <w:sz w:val="22"/>
          <w:szCs w:val="22"/>
        </w:rPr>
        <w:t xml:space="preserve">Senhores Vereadores, </w:t>
      </w:r>
    </w:p>
    <w:p w:rsidR="006251D5" w:rsidRPr="0056191B" w:rsidRDefault="006251D5" w:rsidP="006251D5">
      <w:pPr>
        <w:pStyle w:val="Corpodetexto"/>
        <w:jc w:val="both"/>
        <w:rPr>
          <w:rFonts w:ascii="Arial" w:hAnsi="Arial" w:cs="Arial"/>
          <w:color w:val="171717"/>
          <w:sz w:val="22"/>
          <w:szCs w:val="22"/>
        </w:rPr>
      </w:pPr>
      <w:r w:rsidRPr="0056191B">
        <w:rPr>
          <w:rFonts w:ascii="Arial" w:hAnsi="Arial" w:cs="Arial"/>
          <w:color w:val="171717"/>
          <w:sz w:val="22"/>
          <w:szCs w:val="22"/>
        </w:rPr>
        <w:t xml:space="preserve">                    </w:t>
      </w:r>
    </w:p>
    <w:p w:rsidR="006251D5" w:rsidRPr="0056191B" w:rsidRDefault="006251D5" w:rsidP="006251D5">
      <w:pPr>
        <w:pStyle w:val="Corpodetexto"/>
        <w:jc w:val="both"/>
        <w:rPr>
          <w:rFonts w:ascii="Arial" w:hAnsi="Arial" w:cs="Arial"/>
          <w:color w:val="171717"/>
          <w:sz w:val="22"/>
          <w:szCs w:val="22"/>
        </w:rPr>
      </w:pPr>
      <w:r w:rsidRPr="0056191B">
        <w:rPr>
          <w:rFonts w:ascii="Arial" w:hAnsi="Arial" w:cs="Arial"/>
          <w:color w:val="171717"/>
          <w:sz w:val="22"/>
          <w:szCs w:val="22"/>
        </w:rPr>
        <w:t xml:space="preserve">                    Considerando que o equilíbrio financeiro e a austeridade fiscal são as bases para uma gestão pública eficiente e responsável.</w:t>
      </w:r>
    </w:p>
    <w:p w:rsidR="006251D5" w:rsidRPr="0056191B" w:rsidRDefault="006251D5" w:rsidP="006251D5">
      <w:pPr>
        <w:pStyle w:val="Corpodetexto"/>
        <w:jc w:val="both"/>
        <w:rPr>
          <w:rFonts w:ascii="Arial" w:hAnsi="Arial" w:cs="Arial"/>
          <w:color w:val="171717"/>
          <w:sz w:val="22"/>
          <w:szCs w:val="22"/>
        </w:rPr>
      </w:pPr>
      <w:r w:rsidRPr="0056191B">
        <w:rPr>
          <w:rFonts w:ascii="Arial" w:hAnsi="Arial" w:cs="Arial"/>
          <w:color w:val="171717"/>
          <w:sz w:val="22"/>
          <w:szCs w:val="22"/>
        </w:rPr>
        <w:t xml:space="preserve">                    Considerando que é importante s</w:t>
      </w:r>
      <w:r w:rsidR="00F5421F">
        <w:rPr>
          <w:rFonts w:ascii="Arial" w:hAnsi="Arial" w:cs="Arial"/>
          <w:color w:val="171717"/>
          <w:sz w:val="22"/>
          <w:szCs w:val="22"/>
        </w:rPr>
        <w:t>abermos como foi administrada</w:t>
      </w:r>
      <w:r w:rsidR="00A73984">
        <w:rPr>
          <w:rFonts w:ascii="Arial" w:hAnsi="Arial" w:cs="Arial"/>
          <w:color w:val="171717"/>
          <w:sz w:val="22"/>
          <w:szCs w:val="22"/>
        </w:rPr>
        <w:t xml:space="preserve"> a</w:t>
      </w:r>
      <w:r w:rsidR="00F5421F">
        <w:rPr>
          <w:rFonts w:ascii="Arial" w:hAnsi="Arial" w:cs="Arial"/>
          <w:color w:val="171717"/>
          <w:sz w:val="22"/>
          <w:szCs w:val="22"/>
        </w:rPr>
        <w:t xml:space="preserve"> arrecadação </w:t>
      </w:r>
      <w:r w:rsidRPr="0056191B">
        <w:rPr>
          <w:rFonts w:ascii="Arial" w:hAnsi="Arial" w:cs="Arial"/>
          <w:color w:val="171717"/>
          <w:sz w:val="22"/>
          <w:szCs w:val="22"/>
        </w:rPr>
        <w:t xml:space="preserve">da cidade nos últimos anos e se ela ficou ou não </w:t>
      </w:r>
      <w:proofErr w:type="gramStart"/>
      <w:r w:rsidRPr="0056191B">
        <w:rPr>
          <w:rFonts w:ascii="Arial" w:hAnsi="Arial" w:cs="Arial"/>
          <w:color w:val="171717"/>
          <w:sz w:val="22"/>
          <w:szCs w:val="22"/>
        </w:rPr>
        <w:t>sob controle</w:t>
      </w:r>
      <w:proofErr w:type="gramEnd"/>
      <w:r w:rsidRPr="0056191B">
        <w:rPr>
          <w:rFonts w:ascii="Arial" w:hAnsi="Arial" w:cs="Arial"/>
          <w:color w:val="171717"/>
          <w:sz w:val="22"/>
          <w:szCs w:val="22"/>
        </w:rPr>
        <w:t>.</w:t>
      </w:r>
    </w:p>
    <w:p w:rsidR="006251D5" w:rsidRPr="0056191B" w:rsidRDefault="006251D5" w:rsidP="006251D5">
      <w:pPr>
        <w:pStyle w:val="Corpodetexto"/>
        <w:jc w:val="both"/>
        <w:rPr>
          <w:rFonts w:ascii="Arial" w:hAnsi="Arial" w:cs="Arial"/>
          <w:color w:val="171717"/>
          <w:sz w:val="22"/>
          <w:szCs w:val="22"/>
        </w:rPr>
      </w:pPr>
      <w:r w:rsidRPr="0056191B">
        <w:rPr>
          <w:rFonts w:ascii="Arial" w:hAnsi="Arial" w:cs="Arial"/>
          <w:color w:val="171717"/>
          <w:sz w:val="22"/>
          <w:szCs w:val="22"/>
        </w:rPr>
        <w:t xml:space="preserve">                    Considerando que um dos deveres do vereador é acompanhar e fiscalizar as contas públicas. </w:t>
      </w:r>
    </w:p>
    <w:p w:rsidR="006251D5" w:rsidRPr="0056191B" w:rsidRDefault="006251D5" w:rsidP="00416A31">
      <w:pPr>
        <w:tabs>
          <w:tab w:val="left" w:pos="1134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:rsidR="00416A31" w:rsidRPr="0056191B" w:rsidRDefault="00416A31" w:rsidP="00416A31">
      <w:pPr>
        <w:tabs>
          <w:tab w:val="left" w:pos="1134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56191B">
        <w:rPr>
          <w:rFonts w:ascii="Arial" w:hAnsi="Arial" w:cs="Arial"/>
          <w:sz w:val="22"/>
          <w:szCs w:val="22"/>
        </w:rPr>
        <w:t xml:space="preserve">            </w:t>
      </w:r>
      <w:r w:rsidRPr="0056191B">
        <w:rPr>
          <w:rFonts w:ascii="Arial" w:hAnsi="Arial" w:cs="Arial"/>
          <w:b/>
          <w:sz w:val="22"/>
          <w:szCs w:val="22"/>
        </w:rPr>
        <w:t xml:space="preserve">REQUEIRO </w:t>
      </w:r>
      <w:r w:rsidRPr="0056191B">
        <w:rPr>
          <w:rFonts w:ascii="Arial" w:hAnsi="Arial" w:cs="Arial"/>
          <w:sz w:val="22"/>
          <w:szCs w:val="22"/>
        </w:rPr>
        <w:t>que, nos termos do Art. 107, Inciso VIII, do Regimento Interno da Câmara de Santa Barbara d´Oeste, seja oficializado á Prefeitura Municipal de Santa Barbara d´Oeste, situada na Avenida Monte Castelo nº 1000, na cidade Santa Barbara d´Oeste, para que encaminhe a esta Casa de Leis as seguintes informações:</w:t>
      </w:r>
    </w:p>
    <w:p w:rsidR="00876AA7" w:rsidRPr="0056191B" w:rsidRDefault="00876AA7" w:rsidP="00416A31">
      <w:pPr>
        <w:tabs>
          <w:tab w:val="left" w:pos="1134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:rsidR="009B61E4" w:rsidRPr="0056191B" w:rsidRDefault="009B61E4" w:rsidP="00984671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56191B">
        <w:rPr>
          <w:rFonts w:ascii="Arial" w:hAnsi="Arial" w:cs="Arial"/>
          <w:color w:val="333333"/>
          <w:sz w:val="22"/>
          <w:szCs w:val="22"/>
        </w:rPr>
        <w:t>1</w:t>
      </w:r>
      <w:proofErr w:type="gramEnd"/>
      <w:r w:rsidRPr="0056191B">
        <w:rPr>
          <w:rFonts w:ascii="Arial" w:hAnsi="Arial" w:cs="Arial"/>
          <w:color w:val="333333"/>
          <w:sz w:val="22"/>
          <w:szCs w:val="22"/>
        </w:rPr>
        <w:t xml:space="preserve">) </w:t>
      </w:r>
      <w:r w:rsidR="00BE1C18">
        <w:rPr>
          <w:rFonts w:ascii="Arial" w:hAnsi="Arial" w:cs="Arial"/>
          <w:color w:val="333333"/>
          <w:sz w:val="22"/>
          <w:szCs w:val="22"/>
        </w:rPr>
        <w:t>Quantos imóveis foram efetuados lançamentos de IPTU no ano de 2017 e 2018? Qual valor total desses lançamentos ano a ano?</w:t>
      </w:r>
      <w:r w:rsidRPr="0056191B">
        <w:rPr>
          <w:rFonts w:ascii="Arial" w:hAnsi="Arial" w:cs="Arial"/>
          <w:color w:val="333333"/>
          <w:sz w:val="22"/>
          <w:szCs w:val="22"/>
        </w:rPr>
        <w:t xml:space="preserve"> </w:t>
      </w:r>
      <w:r w:rsidRPr="0056191B">
        <w:rPr>
          <w:rFonts w:ascii="Arial" w:hAnsi="Arial" w:cs="Arial"/>
          <w:sz w:val="22"/>
          <w:szCs w:val="22"/>
        </w:rPr>
        <w:br/>
      </w:r>
      <w:r w:rsidRPr="0056191B">
        <w:rPr>
          <w:rFonts w:ascii="Arial" w:hAnsi="Arial" w:cs="Arial"/>
          <w:sz w:val="22"/>
          <w:szCs w:val="22"/>
        </w:rPr>
        <w:br/>
      </w:r>
      <w:proofErr w:type="gramStart"/>
      <w:r w:rsidRPr="0056191B">
        <w:rPr>
          <w:rFonts w:ascii="Arial" w:hAnsi="Arial" w:cs="Arial"/>
          <w:color w:val="333333"/>
          <w:sz w:val="22"/>
          <w:szCs w:val="22"/>
        </w:rPr>
        <w:t>2</w:t>
      </w:r>
      <w:proofErr w:type="gramEnd"/>
      <w:r w:rsidRPr="0056191B">
        <w:rPr>
          <w:rFonts w:ascii="Arial" w:hAnsi="Arial" w:cs="Arial"/>
          <w:color w:val="333333"/>
          <w:sz w:val="22"/>
          <w:szCs w:val="22"/>
        </w:rPr>
        <w:t>) Qua</w:t>
      </w:r>
      <w:r w:rsidR="00BE1C18">
        <w:rPr>
          <w:rFonts w:ascii="Arial" w:hAnsi="Arial" w:cs="Arial"/>
          <w:color w:val="333333"/>
          <w:sz w:val="22"/>
          <w:szCs w:val="22"/>
        </w:rPr>
        <w:t>ntos imóveis tiveram o IPTU de 2017 e 2018 pago em cota única? Qual valor arrecadado e o percentual ano a ano?</w:t>
      </w:r>
      <w:r w:rsidR="00BE1C18" w:rsidRPr="0056191B">
        <w:rPr>
          <w:rFonts w:ascii="Arial" w:hAnsi="Arial" w:cs="Arial"/>
          <w:sz w:val="22"/>
          <w:szCs w:val="22"/>
        </w:rPr>
        <w:t xml:space="preserve"> </w:t>
      </w:r>
      <w:r w:rsidRPr="0056191B">
        <w:rPr>
          <w:rFonts w:ascii="Arial" w:hAnsi="Arial" w:cs="Arial"/>
          <w:sz w:val="22"/>
          <w:szCs w:val="22"/>
        </w:rPr>
        <w:br/>
      </w:r>
      <w:r w:rsidRPr="0056191B">
        <w:rPr>
          <w:rFonts w:ascii="Arial" w:hAnsi="Arial" w:cs="Arial"/>
          <w:sz w:val="22"/>
          <w:szCs w:val="22"/>
        </w:rPr>
        <w:br/>
      </w:r>
      <w:proofErr w:type="gramStart"/>
      <w:r w:rsidRPr="0056191B">
        <w:rPr>
          <w:rFonts w:ascii="Arial" w:hAnsi="Arial" w:cs="Arial"/>
          <w:color w:val="333333"/>
          <w:sz w:val="22"/>
          <w:szCs w:val="22"/>
        </w:rPr>
        <w:t>3</w:t>
      </w:r>
      <w:proofErr w:type="gramEnd"/>
      <w:r w:rsidRPr="0056191B">
        <w:rPr>
          <w:rFonts w:ascii="Arial" w:hAnsi="Arial" w:cs="Arial"/>
          <w:color w:val="333333"/>
          <w:sz w:val="22"/>
          <w:szCs w:val="22"/>
        </w:rPr>
        <w:t>) Qua</w:t>
      </w:r>
      <w:r w:rsidR="00BE1C18">
        <w:rPr>
          <w:rFonts w:ascii="Arial" w:hAnsi="Arial" w:cs="Arial"/>
          <w:color w:val="333333"/>
          <w:sz w:val="22"/>
          <w:szCs w:val="22"/>
        </w:rPr>
        <w:t>ntos imóveis tiveram o IPTU de 2017 e 2018 pago de forma parcelada? Quanto representa este valor e quanto foi arrecadado com o pagamento mês a mês até a presente</w:t>
      </w:r>
      <w:r w:rsidR="00984671">
        <w:rPr>
          <w:rFonts w:ascii="Arial" w:hAnsi="Arial" w:cs="Arial"/>
          <w:color w:val="333333"/>
          <w:sz w:val="22"/>
          <w:szCs w:val="22"/>
        </w:rPr>
        <w:t xml:space="preserve"> </w:t>
      </w:r>
      <w:r w:rsidR="00BE1C18">
        <w:rPr>
          <w:rFonts w:ascii="Arial" w:hAnsi="Arial" w:cs="Arial"/>
          <w:color w:val="333333"/>
          <w:sz w:val="22"/>
          <w:szCs w:val="22"/>
        </w:rPr>
        <w:t>data?</w:t>
      </w:r>
      <w:r w:rsidR="00BE1C18" w:rsidRPr="0056191B">
        <w:rPr>
          <w:rFonts w:ascii="Arial" w:hAnsi="Arial" w:cs="Arial"/>
          <w:sz w:val="22"/>
          <w:szCs w:val="22"/>
        </w:rPr>
        <w:t xml:space="preserve"> </w:t>
      </w:r>
      <w:r w:rsidRPr="0056191B">
        <w:rPr>
          <w:rFonts w:ascii="Arial" w:hAnsi="Arial" w:cs="Arial"/>
          <w:sz w:val="22"/>
          <w:szCs w:val="22"/>
        </w:rPr>
        <w:br/>
      </w:r>
      <w:r w:rsidRPr="0056191B">
        <w:rPr>
          <w:rFonts w:ascii="Arial" w:hAnsi="Arial" w:cs="Arial"/>
          <w:sz w:val="22"/>
          <w:szCs w:val="22"/>
        </w:rPr>
        <w:br/>
      </w:r>
      <w:proofErr w:type="gramStart"/>
      <w:r w:rsidRPr="0056191B">
        <w:rPr>
          <w:rFonts w:ascii="Arial" w:hAnsi="Arial" w:cs="Arial"/>
          <w:color w:val="333333"/>
          <w:sz w:val="22"/>
          <w:szCs w:val="22"/>
        </w:rPr>
        <w:t>4</w:t>
      </w:r>
      <w:proofErr w:type="gramEnd"/>
      <w:r w:rsidRPr="0056191B">
        <w:rPr>
          <w:rFonts w:ascii="Arial" w:hAnsi="Arial" w:cs="Arial"/>
          <w:color w:val="333333"/>
          <w:sz w:val="22"/>
          <w:szCs w:val="22"/>
        </w:rPr>
        <w:t xml:space="preserve">) Qual </w:t>
      </w:r>
      <w:r w:rsidR="00984671">
        <w:rPr>
          <w:rFonts w:ascii="Arial" w:hAnsi="Arial" w:cs="Arial"/>
          <w:color w:val="333333"/>
          <w:sz w:val="22"/>
          <w:szCs w:val="22"/>
        </w:rPr>
        <w:t>o montante da inadimplência do IPTU até a presente data?</w:t>
      </w:r>
      <w:r w:rsidR="00984671" w:rsidRPr="0056191B">
        <w:rPr>
          <w:rFonts w:ascii="Arial" w:hAnsi="Arial" w:cs="Arial"/>
          <w:sz w:val="22"/>
          <w:szCs w:val="22"/>
        </w:rPr>
        <w:t xml:space="preserve"> </w:t>
      </w:r>
      <w:r w:rsidRPr="0056191B">
        <w:rPr>
          <w:rFonts w:ascii="Arial" w:hAnsi="Arial" w:cs="Arial"/>
          <w:sz w:val="22"/>
          <w:szCs w:val="22"/>
        </w:rPr>
        <w:br/>
      </w:r>
      <w:r w:rsidRPr="0056191B">
        <w:rPr>
          <w:rFonts w:ascii="Arial" w:hAnsi="Arial" w:cs="Arial"/>
          <w:sz w:val="22"/>
          <w:szCs w:val="22"/>
        </w:rPr>
        <w:br/>
      </w:r>
      <w:proofErr w:type="gramStart"/>
      <w:r w:rsidRPr="0056191B">
        <w:rPr>
          <w:rFonts w:ascii="Arial" w:hAnsi="Arial" w:cs="Arial"/>
          <w:color w:val="333333"/>
          <w:sz w:val="22"/>
          <w:szCs w:val="22"/>
        </w:rPr>
        <w:t>5</w:t>
      </w:r>
      <w:proofErr w:type="gramEnd"/>
      <w:r w:rsidRPr="0056191B">
        <w:rPr>
          <w:rFonts w:ascii="Arial" w:hAnsi="Arial" w:cs="Arial"/>
          <w:color w:val="333333"/>
          <w:sz w:val="22"/>
          <w:szCs w:val="22"/>
        </w:rPr>
        <w:t xml:space="preserve">) </w:t>
      </w:r>
      <w:r w:rsidR="00984671">
        <w:rPr>
          <w:rFonts w:ascii="Arial" w:hAnsi="Arial" w:cs="Arial"/>
          <w:color w:val="333333"/>
          <w:sz w:val="22"/>
          <w:szCs w:val="22"/>
        </w:rPr>
        <w:t>Solicito relatório detalhado (número de contribuintes/arrecadação e inadimplência mês a mês) do IPTU de 2017 e 2018?</w:t>
      </w:r>
      <w:r w:rsidRPr="0056191B">
        <w:rPr>
          <w:rFonts w:ascii="Arial" w:hAnsi="Arial" w:cs="Arial"/>
          <w:color w:val="333333"/>
          <w:sz w:val="22"/>
          <w:szCs w:val="22"/>
        </w:rPr>
        <w:t xml:space="preserve"> </w:t>
      </w:r>
    </w:p>
    <w:p w:rsidR="009B61E4" w:rsidRPr="0056191B" w:rsidRDefault="009B61E4" w:rsidP="00416A31">
      <w:pPr>
        <w:tabs>
          <w:tab w:val="left" w:pos="1134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:rsidR="00416A31" w:rsidRPr="0056191B" w:rsidRDefault="00984671" w:rsidP="00876AA7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6</w:t>
      </w:r>
      <w:proofErr w:type="gramEnd"/>
      <w:r w:rsidR="00876AA7" w:rsidRPr="0056191B">
        <w:rPr>
          <w:rFonts w:ascii="Arial" w:hAnsi="Arial" w:cs="Arial"/>
          <w:sz w:val="22"/>
          <w:szCs w:val="22"/>
        </w:rPr>
        <w:t>)</w:t>
      </w:r>
      <w:r w:rsidR="00416A31" w:rsidRPr="0056191B">
        <w:rPr>
          <w:rFonts w:ascii="Arial" w:hAnsi="Arial" w:cs="Arial"/>
          <w:sz w:val="22"/>
          <w:szCs w:val="22"/>
        </w:rPr>
        <w:t xml:space="preserve"> Outras informações que julgarem necessárias.</w:t>
      </w:r>
    </w:p>
    <w:p w:rsidR="00876AA7" w:rsidRPr="0056191B" w:rsidRDefault="00876AA7" w:rsidP="00876AA7">
      <w:pPr>
        <w:jc w:val="both"/>
        <w:rPr>
          <w:rFonts w:ascii="Arial" w:hAnsi="Arial" w:cs="Arial"/>
          <w:sz w:val="22"/>
          <w:szCs w:val="22"/>
        </w:rPr>
      </w:pPr>
    </w:p>
    <w:p w:rsidR="00416A31" w:rsidRPr="0056191B" w:rsidRDefault="00416A31" w:rsidP="000C4498">
      <w:pPr>
        <w:pStyle w:val="Recuodecorpodetexto2"/>
        <w:rPr>
          <w:rFonts w:ascii="Arial" w:hAnsi="Arial" w:cs="Arial"/>
          <w:sz w:val="22"/>
          <w:szCs w:val="22"/>
        </w:rPr>
      </w:pPr>
    </w:p>
    <w:p w:rsidR="000C4498" w:rsidRPr="0056191B" w:rsidRDefault="000C4498" w:rsidP="000C4498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56191B">
        <w:rPr>
          <w:rFonts w:ascii="Arial" w:hAnsi="Arial" w:cs="Arial"/>
          <w:sz w:val="22"/>
          <w:szCs w:val="22"/>
        </w:rPr>
        <w:t xml:space="preserve">Plenário “Dr. Tancredo Neves”, </w:t>
      </w:r>
      <w:r w:rsidR="003C08D0" w:rsidRPr="0056191B">
        <w:rPr>
          <w:rFonts w:ascii="Arial" w:hAnsi="Arial" w:cs="Arial"/>
          <w:sz w:val="22"/>
          <w:szCs w:val="22"/>
        </w:rPr>
        <w:t>2</w:t>
      </w:r>
      <w:r w:rsidR="003E262E">
        <w:rPr>
          <w:rFonts w:ascii="Arial" w:hAnsi="Arial" w:cs="Arial"/>
          <w:sz w:val="22"/>
          <w:szCs w:val="22"/>
        </w:rPr>
        <w:t>3</w:t>
      </w:r>
      <w:r w:rsidR="009E73DA" w:rsidRPr="0056191B">
        <w:rPr>
          <w:rFonts w:ascii="Arial" w:hAnsi="Arial" w:cs="Arial"/>
          <w:sz w:val="22"/>
          <w:szCs w:val="22"/>
        </w:rPr>
        <w:t xml:space="preserve"> </w:t>
      </w:r>
      <w:r w:rsidRPr="0056191B">
        <w:rPr>
          <w:rFonts w:ascii="Arial" w:hAnsi="Arial" w:cs="Arial"/>
          <w:sz w:val="22"/>
          <w:szCs w:val="22"/>
        </w:rPr>
        <w:t xml:space="preserve">de </w:t>
      </w:r>
      <w:r w:rsidR="003E262E">
        <w:rPr>
          <w:rFonts w:ascii="Arial" w:hAnsi="Arial" w:cs="Arial"/>
          <w:sz w:val="22"/>
          <w:szCs w:val="22"/>
        </w:rPr>
        <w:t>março</w:t>
      </w:r>
      <w:r w:rsidRPr="0056191B">
        <w:rPr>
          <w:rFonts w:ascii="Arial" w:hAnsi="Arial" w:cs="Arial"/>
          <w:sz w:val="22"/>
          <w:szCs w:val="22"/>
        </w:rPr>
        <w:t xml:space="preserve"> de 2017.</w:t>
      </w:r>
    </w:p>
    <w:p w:rsidR="00876AA7" w:rsidRPr="0056191B" w:rsidRDefault="00876AA7" w:rsidP="000C4498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0C4498" w:rsidRPr="0056191B" w:rsidRDefault="000C4498" w:rsidP="000C4498">
      <w:pPr>
        <w:tabs>
          <w:tab w:val="left" w:pos="1276"/>
          <w:tab w:val="left" w:pos="1418"/>
        </w:tabs>
        <w:jc w:val="center"/>
        <w:outlineLvl w:val="0"/>
        <w:rPr>
          <w:rFonts w:ascii="Arial" w:hAnsi="Arial" w:cs="Arial"/>
          <w:sz w:val="22"/>
          <w:szCs w:val="22"/>
        </w:rPr>
      </w:pPr>
      <w:r w:rsidRPr="0056191B">
        <w:rPr>
          <w:rFonts w:ascii="Arial" w:hAnsi="Arial" w:cs="Arial"/>
          <w:sz w:val="22"/>
          <w:szCs w:val="22"/>
        </w:rPr>
        <w:t xml:space="preserve">Paulo Cesar </w:t>
      </w:r>
      <w:proofErr w:type="spellStart"/>
      <w:r w:rsidRPr="0056191B">
        <w:rPr>
          <w:rFonts w:ascii="Arial" w:hAnsi="Arial" w:cs="Arial"/>
          <w:sz w:val="22"/>
          <w:szCs w:val="22"/>
        </w:rPr>
        <w:t>Monaro</w:t>
      </w:r>
      <w:proofErr w:type="spellEnd"/>
    </w:p>
    <w:p w:rsidR="000C4498" w:rsidRPr="0056191B" w:rsidRDefault="000C4498" w:rsidP="000C449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6191B">
        <w:rPr>
          <w:rFonts w:ascii="Arial" w:hAnsi="Arial" w:cs="Arial"/>
          <w:b/>
          <w:sz w:val="22"/>
          <w:szCs w:val="22"/>
        </w:rPr>
        <w:t xml:space="preserve">Paulo </w:t>
      </w:r>
      <w:proofErr w:type="spellStart"/>
      <w:r w:rsidRPr="0056191B">
        <w:rPr>
          <w:rFonts w:ascii="Arial" w:hAnsi="Arial" w:cs="Arial"/>
          <w:b/>
          <w:sz w:val="22"/>
          <w:szCs w:val="22"/>
        </w:rPr>
        <w:t>Monaro</w:t>
      </w:r>
      <w:proofErr w:type="spellEnd"/>
    </w:p>
    <w:p w:rsidR="004B4290" w:rsidRPr="0056191B" w:rsidRDefault="000C4498" w:rsidP="00416A31">
      <w:pPr>
        <w:ind w:firstLine="120"/>
        <w:outlineLvl w:val="0"/>
        <w:rPr>
          <w:rFonts w:ascii="Arial" w:hAnsi="Arial" w:cs="Arial"/>
          <w:sz w:val="22"/>
          <w:szCs w:val="22"/>
        </w:rPr>
      </w:pPr>
      <w:r w:rsidRPr="0056191B">
        <w:rPr>
          <w:rFonts w:ascii="Arial" w:hAnsi="Arial" w:cs="Arial"/>
          <w:sz w:val="22"/>
          <w:szCs w:val="22"/>
        </w:rPr>
        <w:t xml:space="preserve">                                </w:t>
      </w:r>
      <w:r w:rsidR="00A73984">
        <w:rPr>
          <w:rFonts w:ascii="Arial" w:hAnsi="Arial" w:cs="Arial"/>
          <w:sz w:val="22"/>
          <w:szCs w:val="22"/>
        </w:rPr>
        <w:t xml:space="preserve">  </w:t>
      </w:r>
      <w:bookmarkStart w:id="0" w:name="_GoBack"/>
      <w:bookmarkEnd w:id="0"/>
      <w:r w:rsidRPr="0056191B">
        <w:rPr>
          <w:rFonts w:ascii="Arial" w:hAnsi="Arial" w:cs="Arial"/>
          <w:sz w:val="22"/>
          <w:szCs w:val="22"/>
        </w:rPr>
        <w:t xml:space="preserve">       -Vereador Líder Solidariedade-</w:t>
      </w:r>
    </w:p>
    <w:p w:rsidR="00032B4B" w:rsidRDefault="00032B4B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032B4B" w:rsidRDefault="00032B4B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B454F8" w:rsidRPr="00D93CF6" w:rsidRDefault="00B33926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JU</w:t>
      </w:r>
      <w:r w:rsidR="00B454F8" w:rsidRPr="00D93CF6">
        <w:rPr>
          <w:rFonts w:ascii="Arial" w:hAnsi="Arial" w:cs="Arial"/>
          <w:b/>
          <w:color w:val="000000"/>
          <w:sz w:val="24"/>
          <w:szCs w:val="24"/>
        </w:rPr>
        <w:t>STIFICATIVA</w:t>
      </w:r>
    </w:p>
    <w:p w:rsidR="0056191B" w:rsidRPr="00D93CF6" w:rsidRDefault="0056191B" w:rsidP="0056191B">
      <w:pPr>
        <w:pStyle w:val="Corpodetexto"/>
        <w:jc w:val="both"/>
        <w:rPr>
          <w:rFonts w:ascii="Arial" w:hAnsi="Arial" w:cs="Arial"/>
          <w:color w:val="171717"/>
          <w:sz w:val="24"/>
          <w:szCs w:val="24"/>
        </w:rPr>
      </w:pPr>
      <w:r w:rsidRPr="00D93CF6">
        <w:rPr>
          <w:rFonts w:ascii="Arial" w:hAnsi="Arial" w:cs="Arial"/>
          <w:color w:val="171717"/>
          <w:sz w:val="24"/>
          <w:szCs w:val="24"/>
        </w:rPr>
        <w:t xml:space="preserve">A função de controle da Câmara de Vereadores está prevista na Constituição Federal de </w:t>
      </w:r>
      <w:proofErr w:type="gramStart"/>
      <w:r w:rsidRPr="00D93CF6">
        <w:rPr>
          <w:rFonts w:ascii="Arial" w:hAnsi="Arial" w:cs="Arial"/>
          <w:color w:val="171717"/>
          <w:sz w:val="24"/>
          <w:szCs w:val="24"/>
        </w:rPr>
        <w:t>5</w:t>
      </w:r>
      <w:proofErr w:type="gramEnd"/>
      <w:r w:rsidRPr="00D93CF6">
        <w:rPr>
          <w:rFonts w:ascii="Arial" w:hAnsi="Arial" w:cs="Arial"/>
          <w:color w:val="171717"/>
          <w:sz w:val="24"/>
          <w:szCs w:val="24"/>
        </w:rPr>
        <w:t xml:space="preserve"> de outubro de 1988, no seu art. 31: </w:t>
      </w:r>
    </w:p>
    <w:p w:rsidR="0056191B" w:rsidRPr="00D93CF6" w:rsidRDefault="0056191B" w:rsidP="0056191B">
      <w:pPr>
        <w:pStyle w:val="Corpodetexto"/>
        <w:jc w:val="both"/>
        <w:rPr>
          <w:rFonts w:ascii="Arial" w:hAnsi="Arial" w:cs="Arial"/>
          <w:color w:val="171717"/>
          <w:sz w:val="24"/>
          <w:szCs w:val="24"/>
        </w:rPr>
      </w:pPr>
      <w:r w:rsidRPr="00D93CF6">
        <w:rPr>
          <w:rFonts w:ascii="Arial" w:hAnsi="Arial" w:cs="Arial"/>
          <w:color w:val="171717"/>
          <w:sz w:val="24"/>
          <w:szCs w:val="24"/>
        </w:rPr>
        <w:t>Isso significa que é responsabilidade do vereador fiscalizar e controlar as contas públicas. A Câmara Municipal foi encarregada pela Constituição da República de acompanhar a execução do orçamento do município e verificar a legalidade e legitimidade dos atos do Poder Executivo.</w:t>
      </w:r>
    </w:p>
    <w:p w:rsidR="0056191B" w:rsidRPr="00D93CF6" w:rsidRDefault="0056191B" w:rsidP="0056191B">
      <w:pPr>
        <w:pStyle w:val="Corpodetexto"/>
        <w:jc w:val="both"/>
        <w:rPr>
          <w:rFonts w:ascii="Arial" w:hAnsi="Arial" w:cs="Arial"/>
          <w:color w:val="171717"/>
          <w:sz w:val="24"/>
          <w:szCs w:val="24"/>
        </w:rPr>
      </w:pPr>
      <w:r w:rsidRPr="00D93CF6">
        <w:rPr>
          <w:rFonts w:ascii="Arial" w:hAnsi="Arial" w:cs="Arial"/>
          <w:color w:val="171717"/>
          <w:sz w:val="24"/>
          <w:szCs w:val="24"/>
        </w:rPr>
        <w:t xml:space="preserve">Art. 31. A fiscalização do Município será exercida pelo Poder Legislativo Municipal, mediante controle externo, e pelos sistemas de controle interno do Poder Executivo Municipal, na forma da lei. </w:t>
      </w:r>
    </w:p>
    <w:p w:rsidR="0056191B" w:rsidRPr="00D93CF6" w:rsidRDefault="0056191B" w:rsidP="0056191B">
      <w:pPr>
        <w:pStyle w:val="Corpodetexto"/>
        <w:jc w:val="both"/>
        <w:rPr>
          <w:rFonts w:ascii="Arial" w:hAnsi="Arial" w:cs="Arial"/>
          <w:color w:val="171717"/>
          <w:sz w:val="24"/>
          <w:szCs w:val="24"/>
        </w:rPr>
      </w:pPr>
      <w:r w:rsidRPr="00D93CF6">
        <w:rPr>
          <w:rFonts w:ascii="Arial" w:hAnsi="Arial" w:cs="Arial"/>
          <w:color w:val="171717"/>
          <w:sz w:val="24"/>
          <w:szCs w:val="24"/>
        </w:rPr>
        <w:t xml:space="preserve">§1º – O controle externo da Câmara Municipal será exercido com o auxílio dos Tribunais de Contas dos Estados ou do Município ou dos Conselhos ou Tribunais de Contas dos Municípios, onde houver. </w:t>
      </w:r>
    </w:p>
    <w:p w:rsidR="0056191B" w:rsidRPr="00D93CF6" w:rsidRDefault="0056191B" w:rsidP="0056191B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300"/>
        <w:jc w:val="both"/>
        <w:rPr>
          <w:rFonts w:ascii="Arial" w:hAnsi="Arial" w:cs="Arial"/>
          <w:sz w:val="24"/>
          <w:szCs w:val="24"/>
        </w:rPr>
      </w:pPr>
      <w:r w:rsidRPr="00D93CF6">
        <w:rPr>
          <w:rFonts w:ascii="Arial" w:hAnsi="Arial" w:cs="Arial"/>
          <w:color w:val="171717"/>
          <w:sz w:val="24"/>
          <w:szCs w:val="24"/>
        </w:rPr>
        <w:t>Uma gestão fiscal equilibrada das contas públicas municipais deve ser prioridade. O gestor público, assim como a dona de casa, não deve gastar mais do que arrecada. O equilíbrio financeiro e a austeridade fiscal são as bases para uma gestão pública eficiente e responsável. Quero ter acesso aos números oficiais para não ficar refém de informações desencontradas. O tamanho e a composição da dívida são dados financeiros objetivos, de caráter técnico e saber o valor real da dívida é fundamental para uma análise profunda e assertiva das finanças municipais.</w:t>
      </w:r>
    </w:p>
    <w:sectPr w:rsidR="0056191B" w:rsidRPr="00D93CF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5775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183F12" wp14:editId="37387FD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8E1176" wp14:editId="1E409C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5775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95A372" wp14:editId="6BAC1EFC">
                                <wp:extent cx="1025525" cy="1144905"/>
                                <wp:effectExtent l="0" t="0" r="3175" b="0"/>
                                <wp:docPr id="1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" filled="f" strokecolor="white">
              <v:textbox style="mso-fit-shape-to-text:t">
                <w:txbxContent>
                  <w:p w:rsidR="00AE702A" w:rsidRDefault="0065775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1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3f7a3154a594ec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3A7"/>
    <w:rsid w:val="0000746D"/>
    <w:rsid w:val="00010F55"/>
    <w:rsid w:val="00017A84"/>
    <w:rsid w:val="00032B4B"/>
    <w:rsid w:val="00033421"/>
    <w:rsid w:val="000555DC"/>
    <w:rsid w:val="000A1761"/>
    <w:rsid w:val="000C4498"/>
    <w:rsid w:val="000D3681"/>
    <w:rsid w:val="000D766A"/>
    <w:rsid w:val="000F2E4D"/>
    <w:rsid w:val="00104280"/>
    <w:rsid w:val="00150FB5"/>
    <w:rsid w:val="00182FF4"/>
    <w:rsid w:val="001864F3"/>
    <w:rsid w:val="00192F2B"/>
    <w:rsid w:val="001B478A"/>
    <w:rsid w:val="001C6167"/>
    <w:rsid w:val="001D1394"/>
    <w:rsid w:val="002571F5"/>
    <w:rsid w:val="00286982"/>
    <w:rsid w:val="002A0F5C"/>
    <w:rsid w:val="002A5AC4"/>
    <w:rsid w:val="002B2101"/>
    <w:rsid w:val="002B3C07"/>
    <w:rsid w:val="002C783E"/>
    <w:rsid w:val="002E438C"/>
    <w:rsid w:val="00323FDA"/>
    <w:rsid w:val="0033648A"/>
    <w:rsid w:val="003551BF"/>
    <w:rsid w:val="0036062C"/>
    <w:rsid w:val="00373483"/>
    <w:rsid w:val="00373FC5"/>
    <w:rsid w:val="00383AF6"/>
    <w:rsid w:val="00390D5C"/>
    <w:rsid w:val="00396430"/>
    <w:rsid w:val="003A3EA7"/>
    <w:rsid w:val="003C08D0"/>
    <w:rsid w:val="003D3AA8"/>
    <w:rsid w:val="003D511A"/>
    <w:rsid w:val="003E262E"/>
    <w:rsid w:val="003E43F2"/>
    <w:rsid w:val="00416A31"/>
    <w:rsid w:val="00431C16"/>
    <w:rsid w:val="00454EAC"/>
    <w:rsid w:val="00481072"/>
    <w:rsid w:val="0049057E"/>
    <w:rsid w:val="004B1749"/>
    <w:rsid w:val="004B4290"/>
    <w:rsid w:val="004B57DB"/>
    <w:rsid w:val="004B62A5"/>
    <w:rsid w:val="004C67DE"/>
    <w:rsid w:val="004C6E43"/>
    <w:rsid w:val="004E5452"/>
    <w:rsid w:val="004F7A25"/>
    <w:rsid w:val="0056191B"/>
    <w:rsid w:val="005C29DE"/>
    <w:rsid w:val="006213C6"/>
    <w:rsid w:val="006251D5"/>
    <w:rsid w:val="00631DAB"/>
    <w:rsid w:val="0065775E"/>
    <w:rsid w:val="00694680"/>
    <w:rsid w:val="0069493D"/>
    <w:rsid w:val="00694F8D"/>
    <w:rsid w:val="006A08E7"/>
    <w:rsid w:val="006C7E43"/>
    <w:rsid w:val="006D655C"/>
    <w:rsid w:val="00705ABB"/>
    <w:rsid w:val="00711587"/>
    <w:rsid w:val="00711C43"/>
    <w:rsid w:val="00730069"/>
    <w:rsid w:val="00737D13"/>
    <w:rsid w:val="00754528"/>
    <w:rsid w:val="00756176"/>
    <w:rsid w:val="0078676D"/>
    <w:rsid w:val="00794C4F"/>
    <w:rsid w:val="007A7D84"/>
    <w:rsid w:val="007B1241"/>
    <w:rsid w:val="007E4ED0"/>
    <w:rsid w:val="007F5CAC"/>
    <w:rsid w:val="00831EEF"/>
    <w:rsid w:val="00844624"/>
    <w:rsid w:val="00876AA7"/>
    <w:rsid w:val="008B44B3"/>
    <w:rsid w:val="008C0CA2"/>
    <w:rsid w:val="008D7002"/>
    <w:rsid w:val="008E2AE5"/>
    <w:rsid w:val="008F4F88"/>
    <w:rsid w:val="00913E0F"/>
    <w:rsid w:val="00984671"/>
    <w:rsid w:val="00991C37"/>
    <w:rsid w:val="009B61E4"/>
    <w:rsid w:val="009E73DA"/>
    <w:rsid w:val="009E7504"/>
    <w:rsid w:val="009F196D"/>
    <w:rsid w:val="009F7E12"/>
    <w:rsid w:val="00A71CAF"/>
    <w:rsid w:val="00A732D7"/>
    <w:rsid w:val="00A73984"/>
    <w:rsid w:val="00A9035B"/>
    <w:rsid w:val="00A93E8B"/>
    <w:rsid w:val="00AB7BC1"/>
    <w:rsid w:val="00AC3AC4"/>
    <w:rsid w:val="00AE702A"/>
    <w:rsid w:val="00B10F77"/>
    <w:rsid w:val="00B33926"/>
    <w:rsid w:val="00B454F8"/>
    <w:rsid w:val="00B91E91"/>
    <w:rsid w:val="00BA4B8F"/>
    <w:rsid w:val="00BE1C18"/>
    <w:rsid w:val="00BF037B"/>
    <w:rsid w:val="00C11D8A"/>
    <w:rsid w:val="00C63A00"/>
    <w:rsid w:val="00CB351F"/>
    <w:rsid w:val="00CD613B"/>
    <w:rsid w:val="00CF7F49"/>
    <w:rsid w:val="00D23972"/>
    <w:rsid w:val="00D26CB3"/>
    <w:rsid w:val="00D51258"/>
    <w:rsid w:val="00D62BC4"/>
    <w:rsid w:val="00D63FAB"/>
    <w:rsid w:val="00D93CF6"/>
    <w:rsid w:val="00DA129C"/>
    <w:rsid w:val="00DA2707"/>
    <w:rsid w:val="00DD2C2C"/>
    <w:rsid w:val="00E335DF"/>
    <w:rsid w:val="00E46CBB"/>
    <w:rsid w:val="00E561AC"/>
    <w:rsid w:val="00E566F8"/>
    <w:rsid w:val="00E735F9"/>
    <w:rsid w:val="00E903BB"/>
    <w:rsid w:val="00EB05EE"/>
    <w:rsid w:val="00EB7D7D"/>
    <w:rsid w:val="00EE00AB"/>
    <w:rsid w:val="00EE7983"/>
    <w:rsid w:val="00F16623"/>
    <w:rsid w:val="00F16E7A"/>
    <w:rsid w:val="00F5421F"/>
    <w:rsid w:val="00F82235"/>
    <w:rsid w:val="00FE7E2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816e4a9-4896-4cda-8021-f2fd5aeb2c60.png" Id="R644d91657b5d49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816e4a9-4896-4cda-8021-f2fd5aeb2c60.png" Id="R53f7a3154a594ec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EDE17-9800-44FE-B868-D0F4587C8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464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10</cp:revision>
  <cp:lastPrinted>2017-05-18T17:28:00Z</cp:lastPrinted>
  <dcterms:created xsi:type="dcterms:W3CDTF">2018-03-23T20:10:00Z</dcterms:created>
  <dcterms:modified xsi:type="dcterms:W3CDTF">2018-03-23T20:25:00Z</dcterms:modified>
</cp:coreProperties>
</file>