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C240E">
        <w:rPr>
          <w:rFonts w:ascii="Arial" w:hAnsi="Arial" w:cs="Arial"/>
        </w:rPr>
        <w:t>05764</w:t>
      </w:r>
      <w:r>
        <w:rPr>
          <w:rFonts w:ascii="Arial" w:hAnsi="Arial" w:cs="Arial"/>
        </w:rPr>
        <w:t>/</w:t>
      </w:r>
      <w:r w:rsidR="000C240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</w:t>
      </w:r>
      <w:r w:rsidR="00E265FA">
        <w:rPr>
          <w:rFonts w:ascii="Arial" w:hAnsi="Arial" w:cs="Arial"/>
          <w:color w:val="000000"/>
        </w:rPr>
        <w:t>à instalação de abrigo de ônibus na Rua Damásio Pimentel de Camargo, na altura do nº 176 no Bairro Santa Rita de Cássia.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3AB" w:rsidRPr="009032A3" w:rsidRDefault="00CE0986" w:rsidP="00B943AB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B943AB">
        <w:rPr>
          <w:rFonts w:ascii="Arial" w:hAnsi="Arial" w:cs="Arial"/>
          <w:color w:val="000000"/>
        </w:rPr>
        <w:t>instale um abrigo de ônibus na Rua Damásio Pimentel de Camargo, na altura do nº 176 no Bairro Santa Rita de Cássia.</w:t>
      </w:r>
    </w:p>
    <w:p w:rsidR="00F307B0" w:rsidRPr="00F307B0" w:rsidRDefault="00F307B0" w:rsidP="00F307B0">
      <w:pPr>
        <w:pStyle w:val="Recuodecorpodetexto"/>
        <w:ind w:left="0"/>
        <w:rPr>
          <w:rFonts w:ascii="Arial" w:hAnsi="Arial" w:cs="Arial"/>
          <w:color w:val="000000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E265FA" w:rsidP="00E265F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Nesse local já existe ponto de ônibus, mas não tem abrigo e em dia de chuva os moradores ficam sem proteção.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E265FA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E265FA">
        <w:rPr>
          <w:rFonts w:ascii="Arial" w:hAnsi="Arial" w:cs="Arial"/>
          <w:sz w:val="24"/>
          <w:szCs w:val="24"/>
        </w:rPr>
        <w:t>23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D1" w:rsidRDefault="00B359D1">
      <w:r>
        <w:separator/>
      </w:r>
    </w:p>
  </w:endnote>
  <w:endnote w:type="continuationSeparator" w:id="0">
    <w:p w:rsidR="00B359D1" w:rsidRDefault="00B3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D1" w:rsidRDefault="00B359D1">
      <w:r>
        <w:separator/>
      </w:r>
    </w:p>
  </w:footnote>
  <w:footnote w:type="continuationSeparator" w:id="0">
    <w:p w:rsidR="00B359D1" w:rsidRDefault="00B3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45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45DC" w:rsidRPr="003045DC" w:rsidRDefault="003045DC" w:rsidP="003045D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45DC">
                  <w:rPr>
                    <w:rFonts w:ascii="Arial" w:hAnsi="Arial" w:cs="Arial"/>
                    <w:b/>
                  </w:rPr>
                  <w:t>PROTOCOLO Nº: 10529/2013     DATA: 24/10/2013     HORA: 13:50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0C240E"/>
    <w:rsid w:val="00155ED9"/>
    <w:rsid w:val="001B478A"/>
    <w:rsid w:val="001D1394"/>
    <w:rsid w:val="001E573C"/>
    <w:rsid w:val="002C0196"/>
    <w:rsid w:val="003045DC"/>
    <w:rsid w:val="0033648A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F5D09"/>
    <w:rsid w:val="00603FFE"/>
    <w:rsid w:val="00606FD8"/>
    <w:rsid w:val="006A383B"/>
    <w:rsid w:val="006C4427"/>
    <w:rsid w:val="00705ABB"/>
    <w:rsid w:val="00731099"/>
    <w:rsid w:val="00732225"/>
    <w:rsid w:val="007A45C1"/>
    <w:rsid w:val="007C3FE7"/>
    <w:rsid w:val="007F1783"/>
    <w:rsid w:val="008450AF"/>
    <w:rsid w:val="008A575C"/>
    <w:rsid w:val="008E0ED9"/>
    <w:rsid w:val="009032A3"/>
    <w:rsid w:val="009172D3"/>
    <w:rsid w:val="00920A23"/>
    <w:rsid w:val="009316BC"/>
    <w:rsid w:val="00942C4E"/>
    <w:rsid w:val="009C5353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59D1"/>
    <w:rsid w:val="00B36CC8"/>
    <w:rsid w:val="00B6417A"/>
    <w:rsid w:val="00B8430B"/>
    <w:rsid w:val="00B943AB"/>
    <w:rsid w:val="00BB03E4"/>
    <w:rsid w:val="00C824DD"/>
    <w:rsid w:val="00CD613B"/>
    <w:rsid w:val="00CE0986"/>
    <w:rsid w:val="00CF7F49"/>
    <w:rsid w:val="00D26CB3"/>
    <w:rsid w:val="00DA516F"/>
    <w:rsid w:val="00E2334F"/>
    <w:rsid w:val="00E265FA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