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7212">
        <w:rPr>
          <w:rFonts w:ascii="Arial" w:hAnsi="Arial" w:cs="Arial"/>
        </w:rPr>
        <w:t>05784</w:t>
      </w:r>
      <w:r>
        <w:rPr>
          <w:rFonts w:ascii="Arial" w:hAnsi="Arial" w:cs="Arial"/>
        </w:rPr>
        <w:t>/</w:t>
      </w:r>
      <w:r w:rsidR="007772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9F723F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 xml:space="preserve">ação de abrigo de ônibus na </w:t>
      </w:r>
      <w:r w:rsidR="009F723F" w:rsidRPr="009F723F">
        <w:rPr>
          <w:rFonts w:ascii="Arial" w:hAnsi="Arial" w:cs="Arial"/>
          <w:color w:val="000000"/>
        </w:rPr>
        <w:t>Rua XV de Novembro, prox</w:t>
      </w:r>
      <w:r w:rsidR="009F723F">
        <w:rPr>
          <w:rFonts w:ascii="Arial" w:hAnsi="Arial" w:cs="Arial"/>
          <w:color w:val="000000"/>
        </w:rPr>
        <w:t>.</w:t>
      </w:r>
      <w:r w:rsidR="009F723F" w:rsidRPr="009F723F">
        <w:rPr>
          <w:rFonts w:ascii="Arial" w:hAnsi="Arial" w:cs="Arial"/>
          <w:color w:val="000000"/>
        </w:rPr>
        <w:t xml:space="preserve"> ao n</w:t>
      </w:r>
      <w:r w:rsidR="009F723F">
        <w:rPr>
          <w:rFonts w:ascii="Arial" w:hAnsi="Arial" w:cs="Arial"/>
          <w:color w:val="000000"/>
        </w:rPr>
        <w:t>º</w:t>
      </w:r>
      <w:r w:rsidR="009F723F" w:rsidRPr="009F723F">
        <w:rPr>
          <w:rFonts w:ascii="Arial" w:hAnsi="Arial" w:cs="Arial"/>
          <w:color w:val="000000"/>
        </w:rPr>
        <w:t xml:space="preserve"> 1510</w:t>
      </w:r>
      <w:r w:rsidR="009F723F">
        <w:rPr>
          <w:rFonts w:ascii="Arial" w:hAnsi="Arial" w:cs="Arial"/>
          <w:color w:val="000000"/>
        </w:rPr>
        <w:t xml:space="preserve"> – Centro.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5140" w:rsidRDefault="00BB3277" w:rsidP="009F723F">
      <w:pPr>
        <w:pStyle w:val="Recuodecorpodetexto"/>
        <w:ind w:left="0"/>
        <w:rPr>
          <w:rFonts w:ascii="Arial" w:hAnsi="Arial" w:cs="Arial"/>
          <w:b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9F723F" w:rsidRPr="009F723F">
        <w:rPr>
          <w:rFonts w:ascii="Arial" w:hAnsi="Arial" w:cs="Arial"/>
          <w:color w:val="000000"/>
        </w:rPr>
        <w:t>Rua XV de Novembro, prox. ao nº 1510 – Centro.</w:t>
      </w:r>
    </w:p>
    <w:p w:rsidR="009F5140" w:rsidRDefault="009F5140" w:rsidP="00BB3277">
      <w:pPr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FC" w:rsidRDefault="00C30AFC">
      <w:r>
        <w:separator/>
      </w:r>
    </w:p>
  </w:endnote>
  <w:endnote w:type="continuationSeparator" w:id="0">
    <w:p w:rsidR="00C30AFC" w:rsidRDefault="00C3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FC" w:rsidRDefault="00C30AFC">
      <w:r>
        <w:separator/>
      </w:r>
    </w:p>
  </w:footnote>
  <w:footnote w:type="continuationSeparator" w:id="0">
    <w:p w:rsidR="00C30AFC" w:rsidRDefault="00C3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4B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4B76" w:rsidRPr="002B4B76" w:rsidRDefault="002B4B76" w:rsidP="002B4B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4B76">
                  <w:rPr>
                    <w:rFonts w:ascii="Arial" w:hAnsi="Arial" w:cs="Arial"/>
                    <w:b/>
                  </w:rPr>
                  <w:t>PROTOCOLO Nº: 10553/2013     DATA: 24/10/2013     HORA: 14:44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374"/>
    <w:rsid w:val="00172BD1"/>
    <w:rsid w:val="001B478A"/>
    <w:rsid w:val="001D1394"/>
    <w:rsid w:val="00206B1C"/>
    <w:rsid w:val="002B4B76"/>
    <w:rsid w:val="0033648A"/>
    <w:rsid w:val="00373483"/>
    <w:rsid w:val="003D3AA8"/>
    <w:rsid w:val="00454EAC"/>
    <w:rsid w:val="0049057E"/>
    <w:rsid w:val="004B57DB"/>
    <w:rsid w:val="004C67DE"/>
    <w:rsid w:val="004E30AD"/>
    <w:rsid w:val="00647882"/>
    <w:rsid w:val="0069443E"/>
    <w:rsid w:val="00705ABB"/>
    <w:rsid w:val="00777212"/>
    <w:rsid w:val="008B3D9D"/>
    <w:rsid w:val="009F196D"/>
    <w:rsid w:val="009F5140"/>
    <w:rsid w:val="009F723F"/>
    <w:rsid w:val="00A230CE"/>
    <w:rsid w:val="00A71CAF"/>
    <w:rsid w:val="00A9035B"/>
    <w:rsid w:val="00AB765B"/>
    <w:rsid w:val="00AC1A54"/>
    <w:rsid w:val="00AE702A"/>
    <w:rsid w:val="00B2718C"/>
    <w:rsid w:val="00BB3277"/>
    <w:rsid w:val="00BE1FDA"/>
    <w:rsid w:val="00C30AFC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