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342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D91CC1">
        <w:rPr>
          <w:rFonts w:ascii="Arial" w:hAnsi="Arial" w:cs="Arial"/>
          <w:sz w:val="24"/>
          <w:szCs w:val="24"/>
        </w:rPr>
        <w:t>o Sr.</w:t>
      </w:r>
      <w:r w:rsidR="002B0C1A">
        <w:rPr>
          <w:rFonts w:ascii="Arial" w:hAnsi="Arial" w:cs="Arial"/>
          <w:sz w:val="24"/>
          <w:szCs w:val="24"/>
        </w:rPr>
        <w:t xml:space="preserve"> </w:t>
      </w:r>
      <w:r w:rsidR="002E3EBC">
        <w:rPr>
          <w:rFonts w:ascii="Arial" w:hAnsi="Arial" w:cs="Arial"/>
          <w:sz w:val="24"/>
          <w:szCs w:val="24"/>
        </w:rPr>
        <w:t>Itamar Manzatto</w:t>
      </w:r>
      <w:r w:rsidR="008F65AF">
        <w:rPr>
          <w:rFonts w:ascii="Arial" w:hAnsi="Arial" w:cs="Arial"/>
          <w:sz w:val="24"/>
          <w:szCs w:val="24"/>
        </w:rPr>
        <w:t>,</w:t>
      </w:r>
      <w:r w:rsidR="00196083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D91CC1">
        <w:rPr>
          <w:rFonts w:ascii="Arial" w:hAnsi="Arial" w:cs="Arial"/>
          <w:bCs/>
          <w:sz w:val="24"/>
          <w:szCs w:val="24"/>
        </w:rPr>
        <w:t xml:space="preserve"> </w:t>
      </w:r>
      <w:r w:rsidR="00D91CC1">
        <w:rPr>
          <w:rFonts w:ascii="Arial" w:hAnsi="Arial" w:cs="Arial"/>
          <w:sz w:val="24"/>
          <w:szCs w:val="24"/>
        </w:rPr>
        <w:t>do Sr.</w:t>
      </w:r>
      <w:r w:rsidR="002E3EBC">
        <w:rPr>
          <w:rFonts w:ascii="Arial" w:hAnsi="Arial" w:cs="Arial"/>
          <w:sz w:val="24"/>
          <w:szCs w:val="24"/>
        </w:rPr>
        <w:t xml:space="preserve"> </w:t>
      </w:r>
      <w:r w:rsidR="002E3EBC">
        <w:rPr>
          <w:rFonts w:ascii="Arial" w:hAnsi="Arial" w:cs="Arial"/>
          <w:sz w:val="24"/>
          <w:szCs w:val="24"/>
        </w:rPr>
        <w:t>Itamar Manzatto</w:t>
      </w:r>
      <w:r w:rsidR="00045E21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2E3EBC">
        <w:rPr>
          <w:rFonts w:ascii="Arial" w:hAnsi="Arial" w:cs="Arial"/>
          <w:bCs/>
          <w:sz w:val="24"/>
          <w:szCs w:val="24"/>
        </w:rPr>
        <w:t>09</w:t>
      </w:r>
      <w:r w:rsidR="00B3373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AA06EB">
        <w:rPr>
          <w:rFonts w:ascii="Arial" w:hAnsi="Arial" w:cs="Arial"/>
          <w:bCs/>
          <w:sz w:val="24"/>
          <w:szCs w:val="24"/>
        </w:rPr>
        <w:t>Março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2E3EBC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B33739">
        <w:rPr>
          <w:rFonts w:ascii="Arial" w:hAnsi="Arial" w:cs="Arial"/>
        </w:rPr>
        <w:t xml:space="preserve"> </w:t>
      </w:r>
      <w:r w:rsidR="002E3EBC" w:rsidRPr="002E3EBC">
        <w:rPr>
          <w:rFonts w:ascii="Arial" w:hAnsi="Arial" w:cs="Arial"/>
          <w:color w:val="000000" w:themeColor="text1"/>
        </w:rPr>
        <w:t>A</w:t>
      </w:r>
      <w:r w:rsidR="002E3EBC" w:rsidRPr="002E3EBC">
        <w:rPr>
          <w:rFonts w:ascii="Arial" w:hAnsi="Arial" w:cs="Arial"/>
          <w:color w:val="000000" w:themeColor="text1"/>
          <w:shd w:val="clear" w:color="auto" w:fill="FFFFFF"/>
        </w:rPr>
        <w:t>venida Anhanguera, 340 - Jardim Conceição.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2E3EBC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  <w:bookmarkStart w:id="1" w:name="_GoBack"/>
      <w:bookmarkEnd w:id="1"/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2E3EBC">
        <w:rPr>
          <w:rFonts w:ascii="Arial" w:hAnsi="Arial" w:cs="Arial"/>
        </w:rPr>
        <w:t>90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33739" w:rsidRPr="00B33739">
        <w:rPr>
          <w:rFonts w:ascii="Arial" w:hAnsi="Arial" w:cs="Arial"/>
        </w:rPr>
        <w:t>Era</w:t>
      </w:r>
      <w:r w:rsidR="00AA06EB">
        <w:rPr>
          <w:rFonts w:ascii="Arial" w:hAnsi="Arial" w:cs="Arial"/>
        </w:rPr>
        <w:t xml:space="preserve"> viúvo de </w:t>
      </w:r>
      <w:r w:rsidR="002E3EBC" w:rsidRPr="002E3EBC">
        <w:rPr>
          <w:rFonts w:ascii="Arial" w:hAnsi="Arial" w:cs="Arial"/>
          <w:color w:val="000000" w:themeColor="text1"/>
          <w:shd w:val="clear" w:color="auto" w:fill="FFFFFF"/>
        </w:rPr>
        <w:t xml:space="preserve">Gracinda </w:t>
      </w:r>
      <w:proofErr w:type="spellStart"/>
      <w:r w:rsidR="002E3EBC" w:rsidRPr="002E3EBC">
        <w:rPr>
          <w:rFonts w:ascii="Arial" w:hAnsi="Arial" w:cs="Arial"/>
          <w:color w:val="000000" w:themeColor="text1"/>
          <w:shd w:val="clear" w:color="auto" w:fill="FFFFFF"/>
        </w:rPr>
        <w:t>Brugnerotto</w:t>
      </w:r>
      <w:proofErr w:type="spellEnd"/>
      <w:r w:rsidR="002E3EBC" w:rsidRPr="002E3EBC">
        <w:rPr>
          <w:rFonts w:ascii="Arial" w:hAnsi="Arial" w:cs="Arial"/>
          <w:color w:val="000000" w:themeColor="text1"/>
          <w:shd w:val="clear" w:color="auto" w:fill="FFFFFF"/>
        </w:rPr>
        <w:t xml:space="preserve"> Manzatto deixando os filhos: Ademir, Irma e </w:t>
      </w:r>
      <w:proofErr w:type="spellStart"/>
      <w:r w:rsidR="002E3EBC" w:rsidRPr="002E3EBC">
        <w:rPr>
          <w:rFonts w:ascii="Arial" w:hAnsi="Arial" w:cs="Arial"/>
          <w:color w:val="000000" w:themeColor="text1"/>
          <w:shd w:val="clear" w:color="auto" w:fill="FFFFFF"/>
        </w:rPr>
        <w:t>Osnir</w:t>
      </w:r>
      <w:proofErr w:type="spellEnd"/>
      <w:r w:rsidR="002E3EBC" w:rsidRPr="002E3EBC">
        <w:rPr>
          <w:rFonts w:ascii="Arial" w:hAnsi="Arial" w:cs="Arial"/>
          <w:color w:val="000000" w:themeColor="text1"/>
          <w:shd w:val="clear" w:color="auto" w:fill="FFFFFF"/>
        </w:rPr>
        <w:t>. (Paulo, Renato e Aparecida em memória).</w:t>
      </w:r>
      <w:r w:rsidR="002E3EBC" w:rsidRPr="002E3EBC">
        <w:rPr>
          <w:rFonts w:ascii="Arial" w:hAnsi="Arial" w:cs="Arial"/>
          <w:color w:val="000000" w:themeColor="text1"/>
        </w:rPr>
        <w:t xml:space="preserve"> 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766DE7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766DE7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A06EB">
        <w:rPr>
          <w:rFonts w:ascii="Arial" w:hAnsi="Arial" w:cs="Arial"/>
          <w:sz w:val="24"/>
          <w:szCs w:val="24"/>
        </w:rPr>
        <w:t>1</w:t>
      </w:r>
      <w:r w:rsidR="00B33739">
        <w:rPr>
          <w:rFonts w:ascii="Arial" w:hAnsi="Arial" w:cs="Arial"/>
          <w:sz w:val="24"/>
          <w:szCs w:val="24"/>
        </w:rPr>
        <w:t>2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AA06EB">
        <w:rPr>
          <w:rFonts w:ascii="Arial" w:hAnsi="Arial" w:cs="Arial"/>
          <w:sz w:val="24"/>
          <w:szCs w:val="24"/>
        </w:rPr>
        <w:t>Março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d3fac0d1f0435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3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18"/>
    <w:rsid w:val="001E1425"/>
    <w:rsid w:val="00224A26"/>
    <w:rsid w:val="00232E3D"/>
    <w:rsid w:val="0023479F"/>
    <w:rsid w:val="002414CF"/>
    <w:rsid w:val="002415B9"/>
    <w:rsid w:val="00245C4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B0C1A"/>
    <w:rsid w:val="002D03B0"/>
    <w:rsid w:val="002D05BB"/>
    <w:rsid w:val="002D77E5"/>
    <w:rsid w:val="002E3EBC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23C1C"/>
    <w:rsid w:val="00446E79"/>
    <w:rsid w:val="004518E4"/>
    <w:rsid w:val="00454EAC"/>
    <w:rsid w:val="0046548C"/>
    <w:rsid w:val="00474A0F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E2EAC"/>
    <w:rsid w:val="009F196D"/>
    <w:rsid w:val="009F733B"/>
    <w:rsid w:val="00A0466F"/>
    <w:rsid w:val="00A04F59"/>
    <w:rsid w:val="00A07D85"/>
    <w:rsid w:val="00A14C6A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65540"/>
    <w:rsid w:val="00A71CAF"/>
    <w:rsid w:val="00A80920"/>
    <w:rsid w:val="00A8124F"/>
    <w:rsid w:val="00A9035B"/>
    <w:rsid w:val="00AA06EB"/>
    <w:rsid w:val="00AA7EC5"/>
    <w:rsid w:val="00AB000A"/>
    <w:rsid w:val="00AB4900"/>
    <w:rsid w:val="00AC4CD2"/>
    <w:rsid w:val="00AD4896"/>
    <w:rsid w:val="00AE6F1A"/>
    <w:rsid w:val="00AE702A"/>
    <w:rsid w:val="00AF070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33739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1CC1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3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29917b3-7c27-4966-ad65-dfd251b405f2.png" Id="R91b803b42c3943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29917b3-7c27-4966-ad65-dfd251b405f2.png" Id="R01d3fac0d1f043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88222-70C7-4ED7-9802-60EE2D84F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1</Pages>
  <Words>189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345</cp:revision>
  <cp:lastPrinted>2013-10-08T16:36:00Z</cp:lastPrinted>
  <dcterms:created xsi:type="dcterms:W3CDTF">2014-01-16T17:21:00Z</dcterms:created>
  <dcterms:modified xsi:type="dcterms:W3CDTF">2018-03-12T11:48:00Z</dcterms:modified>
</cp:coreProperties>
</file>