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CE6587">
        <w:rPr>
          <w:rFonts w:ascii="Arial" w:hAnsi="Arial" w:cs="Arial"/>
        </w:rPr>
        <w:t>05796</w:t>
      </w:r>
      <w:r w:rsidRPr="00C355D1">
        <w:rPr>
          <w:rFonts w:ascii="Arial" w:hAnsi="Arial" w:cs="Arial"/>
        </w:rPr>
        <w:t>/</w:t>
      </w:r>
      <w:r w:rsidR="00CE658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A12927">
        <w:rPr>
          <w:rFonts w:ascii="Arial" w:hAnsi="Arial" w:cs="Arial"/>
          <w:sz w:val="24"/>
          <w:szCs w:val="24"/>
        </w:rPr>
        <w:t>manutenção na iluminação e intensifique rondas policiais à noite</w:t>
      </w:r>
      <w:r w:rsidR="00D1761A">
        <w:rPr>
          <w:rFonts w:ascii="Arial" w:hAnsi="Arial" w:cs="Arial"/>
          <w:sz w:val="24"/>
          <w:szCs w:val="24"/>
        </w:rPr>
        <w:t>,</w:t>
      </w:r>
      <w:r w:rsidR="00A12927">
        <w:rPr>
          <w:rFonts w:ascii="Arial" w:hAnsi="Arial" w:cs="Arial"/>
          <w:sz w:val="24"/>
          <w:szCs w:val="24"/>
        </w:rPr>
        <w:t xml:space="preserve"> na Praça dos Seresteiros, localizada entre a Avenida Monte Castelo e Rua 13 de Maio</w:t>
      </w:r>
      <w:r w:rsidR="00CF46D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A12927">
        <w:rPr>
          <w:rFonts w:ascii="Arial" w:hAnsi="Arial" w:cs="Arial"/>
          <w:bCs/>
          <w:sz w:val="24"/>
          <w:szCs w:val="24"/>
        </w:rPr>
        <w:t xml:space="preserve">manutenção na iluminação da </w:t>
      </w:r>
      <w:r w:rsidR="00234206">
        <w:rPr>
          <w:rFonts w:ascii="Arial" w:hAnsi="Arial" w:cs="Arial"/>
          <w:bCs/>
          <w:sz w:val="24"/>
          <w:szCs w:val="24"/>
        </w:rPr>
        <w:t>Praça</w:t>
      </w:r>
      <w:r w:rsidR="00A12927">
        <w:rPr>
          <w:rFonts w:ascii="Arial" w:hAnsi="Arial" w:cs="Arial"/>
          <w:bCs/>
          <w:sz w:val="24"/>
          <w:szCs w:val="24"/>
        </w:rPr>
        <w:t xml:space="preserve"> dos Seresteiros e intensifique os serviços de rond</w:t>
      </w:r>
      <w:r w:rsidR="00D1761A">
        <w:rPr>
          <w:rFonts w:ascii="Arial" w:hAnsi="Arial" w:cs="Arial"/>
          <w:bCs/>
          <w:sz w:val="24"/>
          <w:szCs w:val="24"/>
        </w:rPr>
        <w:t>as policiais, principalmente à n</w:t>
      </w:r>
      <w:r w:rsidR="00A12927">
        <w:rPr>
          <w:rFonts w:ascii="Arial" w:hAnsi="Arial" w:cs="Arial"/>
          <w:bCs/>
          <w:sz w:val="24"/>
          <w:szCs w:val="24"/>
        </w:rPr>
        <w:t>oite no local</w:t>
      </w:r>
      <w:r w:rsidR="00F2262A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12927">
        <w:rPr>
          <w:rFonts w:ascii="Arial" w:hAnsi="Arial" w:cs="Arial"/>
        </w:rPr>
        <w:t>da Vila Borges, funcionários do hospital Santa Bárbara que, deixam turno no período da noite e madrugada alegam que,</w:t>
      </w:r>
      <w:r w:rsidR="00234206">
        <w:rPr>
          <w:rFonts w:ascii="Arial" w:hAnsi="Arial" w:cs="Arial"/>
        </w:rPr>
        <w:t xml:space="preserve"> não podem fazer uso da P</w:t>
      </w:r>
      <w:r w:rsidR="00D1761A">
        <w:rPr>
          <w:rFonts w:ascii="Arial" w:hAnsi="Arial" w:cs="Arial"/>
        </w:rPr>
        <w:t>raça, são obrigados a contorna-la</w:t>
      </w:r>
      <w:r w:rsidR="00A12927">
        <w:rPr>
          <w:rFonts w:ascii="Arial" w:hAnsi="Arial" w:cs="Arial"/>
        </w:rPr>
        <w:t xml:space="preserve"> efetuando uma volta muito longa, visto que, usuários de drogas e desocupados chegam a atacar as pessoas que</w:t>
      </w:r>
      <w:r w:rsidR="00D1761A">
        <w:rPr>
          <w:rFonts w:ascii="Arial" w:hAnsi="Arial" w:cs="Arial"/>
        </w:rPr>
        <w:t>,</w:t>
      </w:r>
      <w:r w:rsidR="00A12927">
        <w:rPr>
          <w:rFonts w:ascii="Arial" w:hAnsi="Arial" w:cs="Arial"/>
        </w:rPr>
        <w:t xml:space="preserve"> por ali passam p</w:t>
      </w:r>
      <w:r w:rsidR="00D1761A">
        <w:rPr>
          <w:rFonts w:ascii="Arial" w:hAnsi="Arial" w:cs="Arial"/>
        </w:rPr>
        <w:t>a</w:t>
      </w:r>
      <w:r w:rsidR="00A12927">
        <w:rPr>
          <w:rFonts w:ascii="Arial" w:hAnsi="Arial" w:cs="Arial"/>
        </w:rPr>
        <w:t xml:space="preserve">ra assalta-los, </w:t>
      </w:r>
      <w:r w:rsidR="00D1761A">
        <w:rPr>
          <w:rFonts w:ascii="Arial" w:hAnsi="Arial" w:cs="Arial"/>
        </w:rPr>
        <w:t>pedestres já foram agredido</w:t>
      </w:r>
      <w:r w:rsidR="00A12927">
        <w:rPr>
          <w:rFonts w:ascii="Arial" w:hAnsi="Arial" w:cs="Arial"/>
        </w:rPr>
        <w:t>s por não portarem dinheiro ou qualquer objeto de valor</w:t>
      </w:r>
      <w:r w:rsidR="00CF46DD">
        <w:rPr>
          <w:rFonts w:ascii="Arial" w:hAnsi="Arial" w:cs="Arial"/>
        </w:rPr>
        <w:t>.</w:t>
      </w:r>
      <w:r w:rsidR="00A12927">
        <w:rPr>
          <w:rFonts w:ascii="Arial" w:hAnsi="Arial" w:cs="Arial"/>
        </w:rPr>
        <w:t xml:space="preserve"> 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2927" w:rsidRPr="00C355D1" w:rsidRDefault="00A1292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6F" w:rsidRDefault="00A7156F">
      <w:r>
        <w:separator/>
      </w:r>
    </w:p>
  </w:endnote>
  <w:endnote w:type="continuationSeparator" w:id="0">
    <w:p w:rsidR="00A7156F" w:rsidRDefault="00A7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6F" w:rsidRDefault="00A7156F">
      <w:r>
        <w:separator/>
      </w:r>
    </w:p>
  </w:footnote>
  <w:footnote w:type="continuationSeparator" w:id="0">
    <w:p w:rsidR="00A7156F" w:rsidRDefault="00A71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55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5547" w:rsidRPr="00BB5547" w:rsidRDefault="00BB5547" w:rsidP="00BB55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5547">
                  <w:rPr>
                    <w:rFonts w:ascii="Arial" w:hAnsi="Arial" w:cs="Arial"/>
                    <w:b/>
                  </w:rPr>
                  <w:t>PROTOCOLO Nº: 10576/2013     DATA: 24/10/2013     HORA: 16:02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92C"/>
    <w:rsid w:val="000D1C92"/>
    <w:rsid w:val="00146210"/>
    <w:rsid w:val="001563AB"/>
    <w:rsid w:val="00180DF9"/>
    <w:rsid w:val="001B478A"/>
    <w:rsid w:val="001D1394"/>
    <w:rsid w:val="00220566"/>
    <w:rsid w:val="00234206"/>
    <w:rsid w:val="003043F4"/>
    <w:rsid w:val="0032292B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46F34"/>
    <w:rsid w:val="005B44E7"/>
    <w:rsid w:val="005E493A"/>
    <w:rsid w:val="00692698"/>
    <w:rsid w:val="006A68DA"/>
    <w:rsid w:val="006D5109"/>
    <w:rsid w:val="006F4A73"/>
    <w:rsid w:val="00705ABB"/>
    <w:rsid w:val="0077728E"/>
    <w:rsid w:val="00787117"/>
    <w:rsid w:val="007977E6"/>
    <w:rsid w:val="007E7DE8"/>
    <w:rsid w:val="00835543"/>
    <w:rsid w:val="00841D14"/>
    <w:rsid w:val="00882E35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2927"/>
    <w:rsid w:val="00A15B15"/>
    <w:rsid w:val="00A422DA"/>
    <w:rsid w:val="00A452D6"/>
    <w:rsid w:val="00A7156F"/>
    <w:rsid w:val="00A71CAF"/>
    <w:rsid w:val="00A80A6F"/>
    <w:rsid w:val="00A9035B"/>
    <w:rsid w:val="00AE702A"/>
    <w:rsid w:val="00B63E2B"/>
    <w:rsid w:val="00BA54BA"/>
    <w:rsid w:val="00BB5547"/>
    <w:rsid w:val="00BD40C5"/>
    <w:rsid w:val="00C927FA"/>
    <w:rsid w:val="00CD613B"/>
    <w:rsid w:val="00CE6587"/>
    <w:rsid w:val="00CE79E4"/>
    <w:rsid w:val="00CF46DD"/>
    <w:rsid w:val="00CF7F49"/>
    <w:rsid w:val="00D03C62"/>
    <w:rsid w:val="00D1761A"/>
    <w:rsid w:val="00D26CB3"/>
    <w:rsid w:val="00D73494"/>
    <w:rsid w:val="00D751B6"/>
    <w:rsid w:val="00D77771"/>
    <w:rsid w:val="00E41D6F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7612C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