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D41BF">
        <w:rPr>
          <w:rFonts w:ascii="Arial" w:hAnsi="Arial" w:cs="Arial"/>
          <w:sz w:val="24"/>
          <w:szCs w:val="24"/>
        </w:rPr>
        <w:t>roçagem de mato no ponto de parada de ônibus, na Rua Francisco Braga, em frente nº 43, 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1BF" w:rsidRPr="004D41BF" w:rsidRDefault="009A7C1A" w:rsidP="004D41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D41BF" w:rsidRPr="004D41BF">
        <w:rPr>
          <w:rFonts w:ascii="Arial" w:hAnsi="Arial" w:cs="Arial"/>
          <w:bCs/>
          <w:sz w:val="24"/>
          <w:szCs w:val="24"/>
        </w:rPr>
        <w:t>roçagem de mato no ponto de parada de ônibus, na Rua Francisco Braga, em frente nº 43, São Joaquim.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D41B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usuários do transporte público em nosso município, informando que o mato está alto no local, e vários animais peçonhentos já foram vistos próximos ao ponto de parada de ônibus. </w:t>
      </w:r>
    </w:p>
    <w:p w:rsidR="004D41BF" w:rsidRDefault="004D41BF" w:rsidP="009A7C1A">
      <w:pPr>
        <w:pStyle w:val="Recuodecorpodetexto2"/>
        <w:rPr>
          <w:rFonts w:ascii="Arial" w:hAnsi="Arial" w:cs="Arial"/>
        </w:rPr>
      </w:pPr>
    </w:p>
    <w:p w:rsidR="004D41BF" w:rsidRDefault="004D41B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4D41BF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4D41B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FC" w:rsidRDefault="001E2CFC">
      <w:r>
        <w:separator/>
      </w:r>
    </w:p>
  </w:endnote>
  <w:endnote w:type="continuationSeparator" w:id="0">
    <w:p w:rsidR="001E2CFC" w:rsidRDefault="001E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FC" w:rsidRDefault="001E2CFC">
      <w:r>
        <w:separator/>
      </w:r>
    </w:p>
  </w:footnote>
  <w:footnote w:type="continuationSeparator" w:id="0">
    <w:p w:rsidR="001E2CFC" w:rsidRDefault="001E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5a80aadac745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D41BF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952aae-2752-48d6-a097-702d0996dfa7.png" Id="R404252b50e024a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952aae-2752-48d6-a097-702d0996dfa7.png" Id="Rd45a80aadac745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2018-02-23T18:41:00Z</dcterms:created>
  <dcterms:modified xsi:type="dcterms:W3CDTF">2018-02-23T18:41:00Z</dcterms:modified>
</cp:coreProperties>
</file>