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EC7E15">
        <w:rPr>
          <w:rFonts w:ascii="Arial" w:hAnsi="Arial" w:cs="Arial"/>
          <w:sz w:val="24"/>
          <w:szCs w:val="24"/>
        </w:rPr>
        <w:t xml:space="preserve">Emboabas em frente ao </w:t>
      </w:r>
      <w:proofErr w:type="gramStart"/>
      <w:r w:rsidR="00EC7E15">
        <w:rPr>
          <w:rFonts w:ascii="Arial" w:hAnsi="Arial" w:cs="Arial"/>
          <w:sz w:val="24"/>
          <w:szCs w:val="24"/>
        </w:rPr>
        <w:t xml:space="preserve">numeral </w:t>
      </w:r>
      <w:r w:rsidR="009C637E">
        <w:rPr>
          <w:rFonts w:ascii="Arial" w:hAnsi="Arial" w:cs="Arial"/>
          <w:sz w:val="24"/>
          <w:szCs w:val="24"/>
        </w:rPr>
        <w:t>874</w:t>
      </w:r>
      <w:proofErr w:type="gramEnd"/>
      <w:r w:rsidR="00EC7E15">
        <w:rPr>
          <w:rFonts w:ascii="Arial" w:hAnsi="Arial" w:cs="Arial"/>
          <w:sz w:val="24"/>
          <w:szCs w:val="24"/>
        </w:rPr>
        <w:t xml:space="preserve"> no Bairro Santa Rita de Cássia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26213" w:rsidRPr="00F75516">
        <w:rPr>
          <w:rFonts w:ascii="Arial" w:hAnsi="Arial" w:cs="Arial"/>
          <w:sz w:val="24"/>
          <w:szCs w:val="24"/>
        </w:rPr>
        <w:t xml:space="preserve">na </w:t>
      </w:r>
      <w:r w:rsidR="00EC7E15" w:rsidRPr="00F75516">
        <w:rPr>
          <w:rFonts w:ascii="Arial" w:hAnsi="Arial" w:cs="Arial"/>
          <w:sz w:val="24"/>
          <w:szCs w:val="24"/>
        </w:rPr>
        <w:t xml:space="preserve">Rua </w:t>
      </w:r>
      <w:r w:rsidR="00EC7E15">
        <w:rPr>
          <w:rFonts w:ascii="Arial" w:hAnsi="Arial" w:cs="Arial"/>
          <w:sz w:val="24"/>
          <w:szCs w:val="24"/>
        </w:rPr>
        <w:t xml:space="preserve">Emboabas em frente ao </w:t>
      </w:r>
      <w:proofErr w:type="gramStart"/>
      <w:r w:rsidR="00EC7E15">
        <w:rPr>
          <w:rFonts w:ascii="Arial" w:hAnsi="Arial" w:cs="Arial"/>
          <w:sz w:val="24"/>
          <w:szCs w:val="24"/>
        </w:rPr>
        <w:t xml:space="preserve">numeral </w:t>
      </w:r>
      <w:r w:rsidR="009C637E">
        <w:rPr>
          <w:rFonts w:ascii="Arial" w:hAnsi="Arial" w:cs="Arial"/>
          <w:sz w:val="24"/>
          <w:szCs w:val="24"/>
        </w:rPr>
        <w:t>874</w:t>
      </w:r>
      <w:proofErr w:type="gramEnd"/>
      <w:r w:rsidR="00EC7E15">
        <w:rPr>
          <w:rFonts w:ascii="Arial" w:hAnsi="Arial" w:cs="Arial"/>
          <w:sz w:val="24"/>
          <w:szCs w:val="24"/>
        </w:rPr>
        <w:t xml:space="preserve"> no Bairro Santa Rita de Cássia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r w:rsidR="001B5E8C">
        <w:rPr>
          <w:rFonts w:ascii="Arial" w:hAnsi="Arial" w:cs="Arial"/>
          <w:sz w:val="24"/>
          <w:szCs w:val="24"/>
        </w:rPr>
        <w:t>01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D36CE6">
        <w:rPr>
          <w:rFonts w:ascii="Arial" w:hAnsi="Arial" w:cs="Arial"/>
          <w:sz w:val="24"/>
          <w:szCs w:val="24"/>
        </w:rPr>
        <w:t>Março</w:t>
      </w:r>
      <w:r w:rsidR="008C24D7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6373BB">
        <w:rPr>
          <w:rFonts w:ascii="Arial" w:hAnsi="Arial" w:cs="Arial"/>
          <w:sz w:val="24"/>
          <w:szCs w:val="24"/>
        </w:rPr>
        <w:t>1</w:t>
      </w:r>
      <w:r w:rsidR="008C24D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1B5E8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1B5E8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0a037a3bde474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B5E8C"/>
    <w:rsid w:val="001D1394"/>
    <w:rsid w:val="0028260B"/>
    <w:rsid w:val="0033648A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26213"/>
    <w:rsid w:val="00795881"/>
    <w:rsid w:val="008C24D7"/>
    <w:rsid w:val="009C637E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D36CE6"/>
    <w:rsid w:val="00E903BB"/>
    <w:rsid w:val="00EB7D7D"/>
    <w:rsid w:val="00EC7E15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0618ae2-d823-4efb-9ce5-5f326bd1ab0d.png" Id="Ra89e3b5115e64b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0618ae2-d823-4efb-9ce5-5f326bd1ab0d.png" Id="R520a037a3bde47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12</cp:revision>
  <cp:lastPrinted>2013-01-24T12:50:00Z</cp:lastPrinted>
  <dcterms:created xsi:type="dcterms:W3CDTF">2014-01-14T16:57:00Z</dcterms:created>
  <dcterms:modified xsi:type="dcterms:W3CDTF">2018-03-01T19:01:00Z</dcterms:modified>
</cp:coreProperties>
</file>