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2901" w:rsidRPr="00411531" w:rsidRDefault="00E42901" w:rsidP="00D170C3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ind w:left="5839"/>
        <w:jc w:val="both"/>
        <w:rPr>
          <w:rFonts w:ascii="Arial" w:hAnsi="Arial" w:cs="Arial"/>
          <w:color w:val="000000"/>
          <w:sz w:val="21"/>
          <w:szCs w:val="21"/>
        </w:rPr>
      </w:pPr>
      <w:r w:rsidRPr="00411531">
        <w:rPr>
          <w:rFonts w:ascii="Arial" w:hAnsi="Arial" w:cs="Arial"/>
          <w:color w:val="000000"/>
          <w:sz w:val="21"/>
          <w:szCs w:val="21"/>
        </w:rPr>
        <w:t xml:space="preserve">Requer </w:t>
      </w:r>
      <w:r w:rsidR="008B6C65" w:rsidRPr="00411531">
        <w:rPr>
          <w:rFonts w:ascii="Arial" w:hAnsi="Arial" w:cs="Arial"/>
          <w:color w:val="000000"/>
          <w:sz w:val="21"/>
          <w:szCs w:val="21"/>
        </w:rPr>
        <w:t>“</w:t>
      </w:r>
      <w:r w:rsidRPr="00411531">
        <w:rPr>
          <w:rFonts w:ascii="Arial" w:hAnsi="Arial" w:cs="Arial"/>
          <w:color w:val="000000"/>
          <w:sz w:val="21"/>
          <w:szCs w:val="21"/>
        </w:rPr>
        <w:t>informações</w:t>
      </w:r>
      <w:r w:rsidR="00E84530" w:rsidRPr="00411531">
        <w:rPr>
          <w:rFonts w:ascii="Arial" w:hAnsi="Arial" w:cs="Arial"/>
          <w:color w:val="000000"/>
          <w:sz w:val="21"/>
          <w:szCs w:val="21"/>
        </w:rPr>
        <w:t xml:space="preserve"> </w:t>
      </w:r>
      <w:r w:rsidR="008B6C65" w:rsidRPr="00411531">
        <w:rPr>
          <w:rFonts w:ascii="Arial" w:hAnsi="Arial" w:cs="Arial"/>
          <w:color w:val="000000"/>
          <w:sz w:val="21"/>
          <w:szCs w:val="21"/>
        </w:rPr>
        <w:t xml:space="preserve">sobre disponibilidade vagas nas </w:t>
      </w:r>
      <w:proofErr w:type="spellStart"/>
      <w:r w:rsidR="008B6C65" w:rsidRPr="00411531">
        <w:rPr>
          <w:rFonts w:ascii="Arial" w:hAnsi="Arial" w:cs="Arial"/>
          <w:color w:val="000000"/>
          <w:sz w:val="21"/>
          <w:szCs w:val="21"/>
        </w:rPr>
        <w:t>EMEIs</w:t>
      </w:r>
      <w:proofErr w:type="spellEnd"/>
      <w:r w:rsidR="008B6C65" w:rsidRPr="00411531">
        <w:rPr>
          <w:rFonts w:ascii="Arial" w:hAnsi="Arial" w:cs="Arial"/>
          <w:color w:val="000000"/>
          <w:sz w:val="21"/>
          <w:szCs w:val="21"/>
        </w:rPr>
        <w:t>”</w:t>
      </w:r>
      <w:r w:rsidR="002A3B02" w:rsidRPr="00411531">
        <w:rPr>
          <w:rFonts w:ascii="Arial" w:hAnsi="Arial" w:cs="Arial"/>
          <w:color w:val="000000"/>
          <w:sz w:val="21"/>
          <w:szCs w:val="21"/>
        </w:rPr>
        <w:t>.</w:t>
      </w:r>
      <w:r w:rsidRPr="00411531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E42901" w:rsidRPr="00411531" w:rsidRDefault="00E42901" w:rsidP="00D170C3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sz w:val="21"/>
          <w:szCs w:val="21"/>
        </w:rPr>
        <w:t>Senhor Presidente,</w:t>
      </w:r>
    </w:p>
    <w:p w:rsidR="00E42901" w:rsidRPr="00411531" w:rsidRDefault="00E42901" w:rsidP="00D170C3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sz w:val="21"/>
          <w:szCs w:val="21"/>
        </w:rPr>
        <w:t xml:space="preserve">Senhores Vereadores, </w:t>
      </w:r>
    </w:p>
    <w:p w:rsidR="00411531" w:rsidRPr="00411531" w:rsidRDefault="00411531" w:rsidP="00D170C3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8B6C65" w:rsidRPr="00411531" w:rsidRDefault="00E42901" w:rsidP="00411531">
      <w:pPr>
        <w:pStyle w:val="Corpodetexto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color w:val="171717"/>
          <w:sz w:val="21"/>
          <w:szCs w:val="21"/>
        </w:rPr>
        <w:t xml:space="preserve">                       </w:t>
      </w:r>
      <w:r w:rsidRPr="00411531">
        <w:rPr>
          <w:rFonts w:ascii="Arial" w:hAnsi="Arial" w:cs="Arial"/>
          <w:color w:val="000000"/>
          <w:sz w:val="21"/>
          <w:szCs w:val="21"/>
        </w:rPr>
        <w:t xml:space="preserve">Considerando </w:t>
      </w:r>
      <w:r w:rsidR="00411531" w:rsidRPr="00411531">
        <w:rPr>
          <w:rFonts w:ascii="Arial" w:hAnsi="Arial" w:cs="Arial"/>
          <w:color w:val="000000"/>
          <w:sz w:val="21"/>
          <w:szCs w:val="21"/>
        </w:rPr>
        <w:t xml:space="preserve">que, </w:t>
      </w:r>
      <w:r w:rsidR="008B6C65" w:rsidRPr="00411531">
        <w:rPr>
          <w:rFonts w:ascii="Arial" w:hAnsi="Arial" w:cs="Arial"/>
          <w:sz w:val="21"/>
          <w:szCs w:val="21"/>
        </w:rPr>
        <w:t xml:space="preserve">Pais de alunos nos procuraram relatando que faltam vagas nas </w:t>
      </w:r>
      <w:proofErr w:type="spellStart"/>
      <w:r w:rsidR="008B6C65" w:rsidRPr="00411531">
        <w:rPr>
          <w:rFonts w:ascii="Arial" w:hAnsi="Arial" w:cs="Arial"/>
          <w:sz w:val="21"/>
          <w:szCs w:val="21"/>
        </w:rPr>
        <w:t>EMEIs</w:t>
      </w:r>
      <w:proofErr w:type="spellEnd"/>
      <w:r w:rsidR="008B6C65" w:rsidRPr="00411531">
        <w:rPr>
          <w:rFonts w:ascii="Arial" w:hAnsi="Arial" w:cs="Arial"/>
          <w:sz w:val="21"/>
          <w:szCs w:val="21"/>
        </w:rPr>
        <w:t xml:space="preserve"> no período integral, são casos em que a criança já fica meio período na EMEI e tem inscrição para o período integral, situação que está trazendo transtorno ás famílias que ficam aguardando muito tempo por uma vaga. </w:t>
      </w:r>
    </w:p>
    <w:p w:rsidR="00E42901" w:rsidRPr="00411531" w:rsidRDefault="002A3B02" w:rsidP="00D170C3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411531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E42901" w:rsidRPr="00411531">
        <w:rPr>
          <w:rFonts w:ascii="Arial" w:hAnsi="Arial" w:cs="Arial"/>
          <w:color w:val="000000"/>
          <w:sz w:val="21"/>
          <w:szCs w:val="21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E42901" w:rsidRPr="00411531">
        <w:rPr>
          <w:rFonts w:ascii="Arial" w:hAnsi="Arial" w:cs="Arial"/>
          <w:color w:val="000000"/>
          <w:sz w:val="21"/>
          <w:szCs w:val="21"/>
        </w:rPr>
        <w:t>sob pena</w:t>
      </w:r>
      <w:proofErr w:type="gramEnd"/>
      <w:r w:rsidR="00E42901" w:rsidRPr="00411531">
        <w:rPr>
          <w:rFonts w:ascii="Arial" w:hAnsi="Arial" w:cs="Arial"/>
          <w:color w:val="000000"/>
          <w:sz w:val="21"/>
          <w:szCs w:val="21"/>
        </w:rPr>
        <w:t xml:space="preserve"> de responsabilidade, ressalvadas aquelas cujo sigilo seja imprescindível à segurança da sociedade e do Estado”.</w:t>
      </w:r>
    </w:p>
    <w:p w:rsidR="00E42901" w:rsidRPr="00411531" w:rsidRDefault="00E42901" w:rsidP="0041153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jc w:val="both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Pr="00411531">
        <w:rPr>
          <w:rFonts w:ascii="Arial" w:hAnsi="Arial" w:cs="Arial"/>
          <w:b/>
          <w:sz w:val="21"/>
          <w:szCs w:val="21"/>
        </w:rPr>
        <w:t xml:space="preserve">REQUEIRO </w:t>
      </w:r>
      <w:r w:rsidRPr="00411531">
        <w:rPr>
          <w:rFonts w:ascii="Arial" w:hAnsi="Arial" w:cs="Arial"/>
          <w:sz w:val="21"/>
          <w:szCs w:val="21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411531" w:rsidRDefault="008B6C65" w:rsidP="00D170C3">
      <w:pPr>
        <w:pStyle w:val="Corpodetext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jc w:val="both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sz w:val="21"/>
          <w:szCs w:val="21"/>
        </w:rPr>
        <w:t xml:space="preserve">Quantas crianças aguardam vaga em período integral nas </w:t>
      </w:r>
      <w:proofErr w:type="spellStart"/>
      <w:r w:rsidRPr="00411531">
        <w:rPr>
          <w:rFonts w:ascii="Arial" w:hAnsi="Arial" w:cs="Arial"/>
          <w:sz w:val="21"/>
          <w:szCs w:val="21"/>
        </w:rPr>
        <w:t>EMEIs</w:t>
      </w:r>
      <w:proofErr w:type="spellEnd"/>
      <w:r w:rsidRPr="00411531">
        <w:rPr>
          <w:rFonts w:ascii="Arial" w:hAnsi="Arial" w:cs="Arial"/>
          <w:sz w:val="21"/>
          <w:szCs w:val="21"/>
        </w:rPr>
        <w:t xml:space="preserve">? Relacionar por unidade </w:t>
      </w:r>
    </w:p>
    <w:p w:rsidR="008B6C65" w:rsidRPr="00411531" w:rsidRDefault="008B6C65" w:rsidP="00D170C3">
      <w:pPr>
        <w:pStyle w:val="Corpodetext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jc w:val="both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sz w:val="21"/>
          <w:szCs w:val="21"/>
        </w:rPr>
        <w:t>Qual a previsão para atendimento?</w:t>
      </w:r>
    </w:p>
    <w:p w:rsidR="00E42901" w:rsidRPr="00411531" w:rsidRDefault="00E42901" w:rsidP="00D170C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jc w:val="both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sz w:val="21"/>
          <w:szCs w:val="21"/>
        </w:rPr>
        <w:t>Outras informações que julgarem necessárias.</w:t>
      </w:r>
    </w:p>
    <w:p w:rsidR="00E42901" w:rsidRDefault="00E42901" w:rsidP="00D170C3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sz w:val="21"/>
          <w:szCs w:val="21"/>
        </w:rPr>
        <w:t xml:space="preserve">Plenário “Dr. Tancredo Neves”, </w:t>
      </w:r>
      <w:r w:rsidR="00F73C63" w:rsidRPr="00411531">
        <w:rPr>
          <w:rFonts w:ascii="Arial" w:hAnsi="Arial" w:cs="Arial"/>
          <w:sz w:val="21"/>
          <w:szCs w:val="21"/>
        </w:rPr>
        <w:t>02</w:t>
      </w:r>
      <w:r w:rsidRPr="00411531">
        <w:rPr>
          <w:rFonts w:ascii="Arial" w:hAnsi="Arial" w:cs="Arial"/>
          <w:sz w:val="21"/>
          <w:szCs w:val="21"/>
        </w:rPr>
        <w:t xml:space="preserve"> de </w:t>
      </w:r>
      <w:r w:rsidR="00F73C63" w:rsidRPr="00411531">
        <w:rPr>
          <w:rFonts w:ascii="Arial" w:hAnsi="Arial" w:cs="Arial"/>
          <w:sz w:val="21"/>
          <w:szCs w:val="21"/>
        </w:rPr>
        <w:t xml:space="preserve">março </w:t>
      </w:r>
      <w:r w:rsidRPr="00411531">
        <w:rPr>
          <w:rFonts w:ascii="Arial" w:hAnsi="Arial" w:cs="Arial"/>
          <w:sz w:val="21"/>
          <w:szCs w:val="21"/>
        </w:rPr>
        <w:t>de 2018.</w:t>
      </w:r>
    </w:p>
    <w:p w:rsidR="004C38A0" w:rsidRPr="00411531" w:rsidRDefault="004C38A0" w:rsidP="00D170C3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</w:p>
    <w:p w:rsidR="00E42901" w:rsidRPr="00411531" w:rsidRDefault="00E42901" w:rsidP="00D170C3">
      <w:pPr>
        <w:tabs>
          <w:tab w:val="left" w:pos="1276"/>
          <w:tab w:val="left" w:pos="1418"/>
        </w:tabs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  <w:r w:rsidRPr="00411531">
        <w:rPr>
          <w:rFonts w:ascii="Arial" w:hAnsi="Arial" w:cs="Arial"/>
          <w:sz w:val="21"/>
          <w:szCs w:val="21"/>
        </w:rPr>
        <w:t xml:space="preserve">Paulo Cesar </w:t>
      </w:r>
      <w:proofErr w:type="spellStart"/>
      <w:r w:rsidRPr="00411531">
        <w:rPr>
          <w:rFonts w:ascii="Arial" w:hAnsi="Arial" w:cs="Arial"/>
          <w:sz w:val="21"/>
          <w:szCs w:val="21"/>
        </w:rPr>
        <w:t>Monaro</w:t>
      </w:r>
      <w:proofErr w:type="spellEnd"/>
    </w:p>
    <w:p w:rsidR="00E42901" w:rsidRPr="00411531" w:rsidRDefault="00E42901" w:rsidP="00D170C3">
      <w:pPr>
        <w:spacing w:line="360" w:lineRule="auto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411531">
        <w:rPr>
          <w:rFonts w:ascii="Arial" w:hAnsi="Arial" w:cs="Arial"/>
          <w:b/>
          <w:sz w:val="21"/>
          <w:szCs w:val="21"/>
        </w:rPr>
        <w:t>Paulo Monaro</w:t>
      </w:r>
    </w:p>
    <w:p w:rsidR="008B6C65" w:rsidRDefault="00E42901" w:rsidP="009D3C0A">
      <w:pPr>
        <w:spacing w:line="360" w:lineRule="auto"/>
        <w:ind w:firstLine="120"/>
        <w:outlineLvl w:val="0"/>
        <w:rPr>
          <w:rFonts w:ascii="Arial" w:hAnsi="Arial" w:cs="Arial"/>
          <w:sz w:val="22"/>
          <w:szCs w:val="22"/>
        </w:rPr>
      </w:pPr>
      <w:r w:rsidRPr="00411531">
        <w:rPr>
          <w:rFonts w:ascii="Arial" w:hAnsi="Arial" w:cs="Arial"/>
          <w:sz w:val="21"/>
          <w:szCs w:val="21"/>
        </w:rPr>
        <w:t xml:space="preserve">                                   </w:t>
      </w:r>
      <w:r w:rsidR="00411531">
        <w:rPr>
          <w:rFonts w:ascii="Arial" w:hAnsi="Arial" w:cs="Arial"/>
          <w:sz w:val="21"/>
          <w:szCs w:val="21"/>
        </w:rPr>
        <w:t xml:space="preserve">      </w:t>
      </w:r>
      <w:r w:rsidRPr="00411531">
        <w:rPr>
          <w:rFonts w:ascii="Arial" w:hAnsi="Arial" w:cs="Arial"/>
          <w:sz w:val="21"/>
          <w:szCs w:val="21"/>
        </w:rPr>
        <w:t xml:space="preserve">    -Vereador Líder Solidariedade-</w:t>
      </w:r>
      <w:bookmarkStart w:id="0" w:name="_GoBack"/>
      <w:bookmarkEnd w:id="0"/>
    </w:p>
    <w:sectPr w:rsidR="008B6C6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EC570" wp14:editId="611908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62DE36" wp14:editId="23F36B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AFF135" wp14:editId="6FC5704B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2811E780" wp14:editId="51EADEF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09cd5cbd1548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306"/>
    <w:multiLevelType w:val="multilevel"/>
    <w:tmpl w:val="162C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A4694"/>
    <w:multiLevelType w:val="hybridMultilevel"/>
    <w:tmpl w:val="457E3DCE"/>
    <w:lvl w:ilvl="0" w:tplc="8598BC5C">
      <w:start w:val="1"/>
      <w:numFmt w:val="decimal"/>
      <w:lvlText w:val="%1)"/>
      <w:lvlJc w:val="left"/>
      <w:pPr>
        <w:ind w:left="177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25061AC3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E315236"/>
    <w:multiLevelType w:val="multilevel"/>
    <w:tmpl w:val="682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6350E"/>
    <w:multiLevelType w:val="multilevel"/>
    <w:tmpl w:val="5562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977EA7"/>
    <w:multiLevelType w:val="hybridMultilevel"/>
    <w:tmpl w:val="4D1C81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675B"/>
    <w:rsid w:val="00017A84"/>
    <w:rsid w:val="00033421"/>
    <w:rsid w:val="00035560"/>
    <w:rsid w:val="0004118E"/>
    <w:rsid w:val="000445C6"/>
    <w:rsid w:val="000555DC"/>
    <w:rsid w:val="00080DEF"/>
    <w:rsid w:val="000A1761"/>
    <w:rsid w:val="000A1CE5"/>
    <w:rsid w:val="000C4498"/>
    <w:rsid w:val="000D3681"/>
    <w:rsid w:val="000D766A"/>
    <w:rsid w:val="000E13FC"/>
    <w:rsid w:val="000E6892"/>
    <w:rsid w:val="000F2E4D"/>
    <w:rsid w:val="00104280"/>
    <w:rsid w:val="00114B50"/>
    <w:rsid w:val="00150FB5"/>
    <w:rsid w:val="00182476"/>
    <w:rsid w:val="00182FF4"/>
    <w:rsid w:val="001864F3"/>
    <w:rsid w:val="00192F2B"/>
    <w:rsid w:val="001965E4"/>
    <w:rsid w:val="00196712"/>
    <w:rsid w:val="001A2276"/>
    <w:rsid w:val="001A536C"/>
    <w:rsid w:val="001B478A"/>
    <w:rsid w:val="001C6167"/>
    <w:rsid w:val="001D1394"/>
    <w:rsid w:val="001E0595"/>
    <w:rsid w:val="00203A59"/>
    <w:rsid w:val="00244BB4"/>
    <w:rsid w:val="002571F5"/>
    <w:rsid w:val="002A0F5C"/>
    <w:rsid w:val="002A3B02"/>
    <w:rsid w:val="002A5AC4"/>
    <w:rsid w:val="002B2101"/>
    <w:rsid w:val="002B3C07"/>
    <w:rsid w:val="002C783E"/>
    <w:rsid w:val="002E1A7D"/>
    <w:rsid w:val="002E438C"/>
    <w:rsid w:val="002F021B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B35BF"/>
    <w:rsid w:val="003C08D0"/>
    <w:rsid w:val="003D3AA8"/>
    <w:rsid w:val="003D511A"/>
    <w:rsid w:val="003E43F2"/>
    <w:rsid w:val="00411531"/>
    <w:rsid w:val="00416A31"/>
    <w:rsid w:val="00431C16"/>
    <w:rsid w:val="00452C95"/>
    <w:rsid w:val="00454EAC"/>
    <w:rsid w:val="00477081"/>
    <w:rsid w:val="00481072"/>
    <w:rsid w:val="0049057E"/>
    <w:rsid w:val="004B1749"/>
    <w:rsid w:val="004B4290"/>
    <w:rsid w:val="004B57DB"/>
    <w:rsid w:val="004B62A5"/>
    <w:rsid w:val="004C38A0"/>
    <w:rsid w:val="004C67DE"/>
    <w:rsid w:val="004C6E43"/>
    <w:rsid w:val="004E5452"/>
    <w:rsid w:val="00507685"/>
    <w:rsid w:val="00531C75"/>
    <w:rsid w:val="00555C46"/>
    <w:rsid w:val="0056191B"/>
    <w:rsid w:val="00595791"/>
    <w:rsid w:val="005C29DE"/>
    <w:rsid w:val="005F4EBB"/>
    <w:rsid w:val="005F5B33"/>
    <w:rsid w:val="006147EC"/>
    <w:rsid w:val="006213C6"/>
    <w:rsid w:val="006251D5"/>
    <w:rsid w:val="00631DAB"/>
    <w:rsid w:val="0065775E"/>
    <w:rsid w:val="006708D1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25318"/>
    <w:rsid w:val="00730069"/>
    <w:rsid w:val="00737D13"/>
    <w:rsid w:val="0074176D"/>
    <w:rsid w:val="00754528"/>
    <w:rsid w:val="00754FC2"/>
    <w:rsid w:val="00756176"/>
    <w:rsid w:val="0078676D"/>
    <w:rsid w:val="00794C4F"/>
    <w:rsid w:val="007A7D84"/>
    <w:rsid w:val="007B1241"/>
    <w:rsid w:val="007E4ED0"/>
    <w:rsid w:val="007F5CAC"/>
    <w:rsid w:val="007F5CF8"/>
    <w:rsid w:val="0082499F"/>
    <w:rsid w:val="00831EEF"/>
    <w:rsid w:val="00844624"/>
    <w:rsid w:val="00876AA7"/>
    <w:rsid w:val="008B44B3"/>
    <w:rsid w:val="008B6C65"/>
    <w:rsid w:val="008C0CA2"/>
    <w:rsid w:val="008D266B"/>
    <w:rsid w:val="008D5E2F"/>
    <w:rsid w:val="008D7002"/>
    <w:rsid w:val="008E2AE5"/>
    <w:rsid w:val="008F4F88"/>
    <w:rsid w:val="009057C4"/>
    <w:rsid w:val="00913E0F"/>
    <w:rsid w:val="00950CFA"/>
    <w:rsid w:val="0095749B"/>
    <w:rsid w:val="00991C37"/>
    <w:rsid w:val="009B61E4"/>
    <w:rsid w:val="009D3C0A"/>
    <w:rsid w:val="009D7468"/>
    <w:rsid w:val="009E73DA"/>
    <w:rsid w:val="009E7504"/>
    <w:rsid w:val="009F196D"/>
    <w:rsid w:val="009F7E12"/>
    <w:rsid w:val="00A308DA"/>
    <w:rsid w:val="00A71CAF"/>
    <w:rsid w:val="00A732D7"/>
    <w:rsid w:val="00A9035B"/>
    <w:rsid w:val="00A93E8B"/>
    <w:rsid w:val="00A94D52"/>
    <w:rsid w:val="00AB5A63"/>
    <w:rsid w:val="00AB7BC1"/>
    <w:rsid w:val="00AC3AC4"/>
    <w:rsid w:val="00AE3B51"/>
    <w:rsid w:val="00AE702A"/>
    <w:rsid w:val="00B10F77"/>
    <w:rsid w:val="00B33926"/>
    <w:rsid w:val="00B454F8"/>
    <w:rsid w:val="00B527C7"/>
    <w:rsid w:val="00B91E91"/>
    <w:rsid w:val="00B96A94"/>
    <w:rsid w:val="00BA3B73"/>
    <w:rsid w:val="00BA4B8F"/>
    <w:rsid w:val="00BC477D"/>
    <w:rsid w:val="00BF037B"/>
    <w:rsid w:val="00C04FF2"/>
    <w:rsid w:val="00C11D8A"/>
    <w:rsid w:val="00C63A00"/>
    <w:rsid w:val="00C84835"/>
    <w:rsid w:val="00C85E2E"/>
    <w:rsid w:val="00CA413A"/>
    <w:rsid w:val="00CA4A32"/>
    <w:rsid w:val="00CB351F"/>
    <w:rsid w:val="00CB6AB3"/>
    <w:rsid w:val="00CD613B"/>
    <w:rsid w:val="00CF7F49"/>
    <w:rsid w:val="00D170C3"/>
    <w:rsid w:val="00D23972"/>
    <w:rsid w:val="00D26CB3"/>
    <w:rsid w:val="00D41835"/>
    <w:rsid w:val="00D467D0"/>
    <w:rsid w:val="00D51258"/>
    <w:rsid w:val="00D62BC4"/>
    <w:rsid w:val="00D63FAB"/>
    <w:rsid w:val="00D93CF6"/>
    <w:rsid w:val="00DA129C"/>
    <w:rsid w:val="00DA2707"/>
    <w:rsid w:val="00DC183E"/>
    <w:rsid w:val="00DD2C2C"/>
    <w:rsid w:val="00E15A77"/>
    <w:rsid w:val="00E335DF"/>
    <w:rsid w:val="00E42901"/>
    <w:rsid w:val="00E46CBB"/>
    <w:rsid w:val="00E561AC"/>
    <w:rsid w:val="00E566F8"/>
    <w:rsid w:val="00E735F9"/>
    <w:rsid w:val="00E84530"/>
    <w:rsid w:val="00E903BB"/>
    <w:rsid w:val="00E953B5"/>
    <w:rsid w:val="00EA5E2D"/>
    <w:rsid w:val="00EB05EE"/>
    <w:rsid w:val="00EB0C15"/>
    <w:rsid w:val="00EB7D7D"/>
    <w:rsid w:val="00EE00AB"/>
    <w:rsid w:val="00EE7983"/>
    <w:rsid w:val="00F16623"/>
    <w:rsid w:val="00F16E7A"/>
    <w:rsid w:val="00F3767C"/>
    <w:rsid w:val="00F536D7"/>
    <w:rsid w:val="00F55B10"/>
    <w:rsid w:val="00F73C63"/>
    <w:rsid w:val="00F82235"/>
    <w:rsid w:val="00F946DB"/>
    <w:rsid w:val="00FB071C"/>
    <w:rsid w:val="00FD7A19"/>
    <w:rsid w:val="00FE2301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74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B6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F73C6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D746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D7468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D74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input-group-btn">
    <w:name w:val="input-group-btn"/>
    <w:basedOn w:val="Fontepargpadro"/>
    <w:rsid w:val="009D746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D74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at-label">
    <w:name w:val="at-label"/>
    <w:basedOn w:val="Fontepargpadro"/>
    <w:rsid w:val="009D7468"/>
  </w:style>
  <w:style w:type="character" w:customStyle="1" w:styleId="at4-share-count-container">
    <w:name w:val="at4-share-count-container"/>
    <w:basedOn w:val="Fontepargpadro"/>
    <w:rsid w:val="009D7468"/>
  </w:style>
  <w:style w:type="paragraph" w:styleId="NormalWeb">
    <w:name w:val="Normal (Web)"/>
    <w:basedOn w:val="Normal"/>
    <w:uiPriority w:val="99"/>
    <w:unhideWhenUsed/>
    <w:rsid w:val="009D7468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B6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74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B6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F73C6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D746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D7468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D74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input-group-btn">
    <w:name w:val="input-group-btn"/>
    <w:basedOn w:val="Fontepargpadro"/>
    <w:rsid w:val="009D746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D74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at-label">
    <w:name w:val="at-label"/>
    <w:basedOn w:val="Fontepargpadro"/>
    <w:rsid w:val="009D7468"/>
  </w:style>
  <w:style w:type="character" w:customStyle="1" w:styleId="at4-share-count-container">
    <w:name w:val="at4-share-count-container"/>
    <w:basedOn w:val="Fontepargpadro"/>
    <w:rsid w:val="009D7468"/>
  </w:style>
  <w:style w:type="paragraph" w:styleId="NormalWeb">
    <w:name w:val="Normal (Web)"/>
    <w:basedOn w:val="Normal"/>
    <w:uiPriority w:val="99"/>
    <w:unhideWhenUsed/>
    <w:rsid w:val="009D7468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B6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3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86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974191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12" w:space="0" w:color="FFFFFF"/>
            <w:right w:val="none" w:sz="0" w:space="0" w:color="auto"/>
          </w:divBdr>
          <w:divsChild>
            <w:div w:id="290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6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5946">
          <w:marLeft w:val="0"/>
          <w:marRight w:val="0"/>
          <w:marTop w:val="0"/>
          <w:marBottom w:val="150"/>
          <w:divBdr>
            <w:top w:val="single" w:sz="2" w:space="0" w:color="CCCCCC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741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07889">
                          <w:marLeft w:val="7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4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19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1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3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bf2e5156-964e-4c42-981e-f95d2e8f0f14.png" Id="R04b0378c00c1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2e5156-964e-4c42-981e-f95d2e8f0f14.png" Id="R4709cd5cbd1548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1BAE-4C77-4A08-AA87-52D9BE77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2018-01-26T15:42:00Z</cp:lastPrinted>
  <dcterms:created xsi:type="dcterms:W3CDTF">2018-03-02T18:16:00Z</dcterms:created>
  <dcterms:modified xsi:type="dcterms:W3CDTF">2018-03-02T18:27:00Z</dcterms:modified>
</cp:coreProperties>
</file>