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E1D33" w:rsidRPr="00C355D1" w:rsidRDefault="00BE1D33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72243" w:rsidRDefault="00BE1D33" w:rsidP="00856792">
      <w:pPr>
        <w:ind w:left="43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72243">
        <w:rPr>
          <w:rFonts w:ascii="Arial" w:hAnsi="Arial" w:cs="Arial"/>
          <w:sz w:val="24"/>
          <w:szCs w:val="24"/>
        </w:rPr>
        <w:t xml:space="preserve">que realize a troca de lâmpadas da iluminação publica localizada na Área de Bem Estar e Qualidade de Vida </w:t>
      </w:r>
      <w:r w:rsidR="00F72243" w:rsidRPr="00F72243">
        <w:rPr>
          <w:rStyle w:val="st"/>
          <w:rFonts w:ascii="Arial" w:hAnsi="Arial" w:cs="Arial"/>
          <w:sz w:val="24"/>
          <w:szCs w:val="24"/>
        </w:rPr>
        <w:t>“Antônio Gomes Cardoso”</w:t>
      </w:r>
      <w:bookmarkEnd w:id="0"/>
      <w:r w:rsidR="00F72243" w:rsidRPr="00F72243">
        <w:rPr>
          <w:rStyle w:val="st"/>
          <w:rFonts w:ascii="Arial" w:hAnsi="Arial" w:cs="Arial"/>
          <w:sz w:val="24"/>
          <w:szCs w:val="24"/>
        </w:rPr>
        <w:t xml:space="preserve">, localizada entre a Avenida do Comércio, Rua do Vidro e </w:t>
      </w:r>
      <w:r w:rsidR="00F72243" w:rsidRPr="00F72243">
        <w:rPr>
          <w:rStyle w:val="nfase"/>
          <w:rFonts w:ascii="Arial" w:hAnsi="Arial" w:cs="Arial"/>
          <w:i w:val="0"/>
          <w:sz w:val="24"/>
          <w:szCs w:val="24"/>
        </w:rPr>
        <w:t>Rua da Borracha</w:t>
      </w:r>
      <w:r w:rsidR="00F72243">
        <w:rPr>
          <w:rStyle w:val="nfase"/>
          <w:rFonts w:ascii="Arial" w:hAnsi="Arial" w:cs="Arial"/>
          <w:i w:val="0"/>
          <w:sz w:val="24"/>
          <w:szCs w:val="24"/>
        </w:rPr>
        <w:t xml:space="preserve">, no Jardim </w:t>
      </w:r>
      <w:proofErr w:type="gramStart"/>
      <w:r w:rsidR="00F72243">
        <w:rPr>
          <w:rStyle w:val="nfase"/>
          <w:rFonts w:ascii="Arial" w:hAnsi="Arial" w:cs="Arial"/>
          <w:i w:val="0"/>
          <w:sz w:val="24"/>
          <w:szCs w:val="24"/>
        </w:rPr>
        <w:t>Pérola</w:t>
      </w:r>
      <w:proofErr w:type="gramEnd"/>
    </w:p>
    <w:p w:rsidR="00AE78AE" w:rsidRPr="00F72243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F6A5D" w:rsidRDefault="006F6A5D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>com a</w:t>
      </w:r>
      <w:r w:rsidR="00E950F4">
        <w:rPr>
          <w:rFonts w:ascii="Arial" w:hAnsi="Arial" w:cs="Arial"/>
          <w:sz w:val="24"/>
          <w:szCs w:val="24"/>
        </w:rPr>
        <w:t xml:space="preserve"> </w:t>
      </w:r>
      <w:r w:rsidR="00F72243" w:rsidRPr="00F72243">
        <w:rPr>
          <w:rFonts w:ascii="Arial" w:hAnsi="Arial" w:cs="Arial"/>
          <w:sz w:val="24"/>
          <w:szCs w:val="24"/>
        </w:rPr>
        <w:t>troca de lâmpadas da iluminação publica localizada na Área de Bem Estar e Qualidade de Vida “Antônio Gomes Cardoso”, localizada entre a Avenida do Comércio, Rua do Vidro e Rua da Borracha, no Jardim Pérola</w:t>
      </w:r>
      <w:r w:rsidR="00F72243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72243" w:rsidRDefault="00F72243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</w:t>
      </w:r>
      <w:r w:rsidR="008562FF" w:rsidRPr="00E950F4">
        <w:rPr>
          <w:rFonts w:ascii="Arial" w:hAnsi="Arial" w:cs="Arial"/>
          <w:sz w:val="24"/>
          <w:szCs w:val="24"/>
        </w:rPr>
        <w:t xml:space="preserve"> relatos dos moradores </w:t>
      </w:r>
      <w:r>
        <w:rPr>
          <w:rFonts w:ascii="Arial" w:hAnsi="Arial" w:cs="Arial"/>
          <w:sz w:val="24"/>
          <w:szCs w:val="24"/>
        </w:rPr>
        <w:t>que residem próximo e também de frequentadores, nos dirigim</w:t>
      </w:r>
      <w:r w:rsidR="006F6A5D">
        <w:rPr>
          <w:rFonts w:ascii="Arial" w:hAnsi="Arial" w:cs="Arial"/>
          <w:sz w:val="24"/>
          <w:szCs w:val="24"/>
        </w:rPr>
        <w:t>os ao setor competente da P</w:t>
      </w:r>
      <w:r>
        <w:rPr>
          <w:rFonts w:ascii="Arial" w:hAnsi="Arial" w:cs="Arial"/>
          <w:sz w:val="24"/>
          <w:szCs w:val="24"/>
        </w:rPr>
        <w:t xml:space="preserve">refeitura para pleitear a troca de lâmpadas queimadas na </w:t>
      </w:r>
      <w:r w:rsidRPr="00F72243">
        <w:rPr>
          <w:rFonts w:ascii="Arial" w:hAnsi="Arial" w:cs="Arial"/>
          <w:sz w:val="24"/>
          <w:szCs w:val="24"/>
        </w:rPr>
        <w:t>Área de Bem Estar e Qualidade de Vida “Antônio Gomes Cardoso”</w:t>
      </w:r>
      <w:r>
        <w:rPr>
          <w:rFonts w:ascii="Arial" w:hAnsi="Arial" w:cs="Arial"/>
          <w:sz w:val="24"/>
          <w:szCs w:val="24"/>
        </w:rPr>
        <w:t>, pois</w:t>
      </w:r>
      <w:r w:rsidR="006F6A5D">
        <w:rPr>
          <w:rFonts w:ascii="Arial" w:hAnsi="Arial" w:cs="Arial"/>
          <w:sz w:val="24"/>
          <w:szCs w:val="24"/>
        </w:rPr>
        <w:t xml:space="preserve"> a mesma também é utilizada pela população no período noturno para prática de esportes e para lazer, situação esta inviabilizada momentaneamente devido à falta de iluminação adequada.</w:t>
      </w:r>
    </w:p>
    <w:p w:rsidR="006F6A5D" w:rsidRDefault="006F6A5D" w:rsidP="00F7224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B6EF3" w:rsidRDefault="006F6A5D" w:rsidP="00BD31A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Diante dos fatos supracitados, solicitamos que a realização do serviço ora apresentado seja avaliada em caráter de urgência.</w:t>
      </w:r>
    </w:p>
    <w:p w:rsidR="008562FF" w:rsidRDefault="008562FF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6F6A5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6F6A5D">
        <w:rPr>
          <w:rFonts w:ascii="Arial" w:hAnsi="Arial" w:cs="Arial"/>
          <w:sz w:val="24"/>
          <w:szCs w:val="24"/>
        </w:rPr>
        <w:t>19 de fevereiro de 2018.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6F6A5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F6" w:rsidRDefault="00D121F6">
      <w:r>
        <w:separator/>
      </w:r>
    </w:p>
  </w:endnote>
  <w:endnote w:type="continuationSeparator" w:id="0">
    <w:p w:rsidR="00D121F6" w:rsidRDefault="00D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F6" w:rsidRDefault="00D121F6">
      <w:r>
        <w:separator/>
      </w:r>
    </w:p>
  </w:footnote>
  <w:footnote w:type="continuationSeparator" w:id="0">
    <w:p w:rsidR="00D121F6" w:rsidRDefault="00D1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4c7e35d08a45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37FB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C76"/>
    <w:rsid w:val="003B3D6B"/>
    <w:rsid w:val="003B487D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6F6A5D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562FF"/>
    <w:rsid w:val="00856792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0A75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47F8"/>
    <w:rsid w:val="00B67450"/>
    <w:rsid w:val="00B67D51"/>
    <w:rsid w:val="00B764CB"/>
    <w:rsid w:val="00B84BB2"/>
    <w:rsid w:val="00B86B21"/>
    <w:rsid w:val="00BB7CCD"/>
    <w:rsid w:val="00BD31A2"/>
    <w:rsid w:val="00BD62F1"/>
    <w:rsid w:val="00BE1D33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121F6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50F4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4C46"/>
    <w:rsid w:val="00F16623"/>
    <w:rsid w:val="00F305C3"/>
    <w:rsid w:val="00F35A3B"/>
    <w:rsid w:val="00F503D7"/>
    <w:rsid w:val="00F51F54"/>
    <w:rsid w:val="00F52C4A"/>
    <w:rsid w:val="00F72243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F72243"/>
  </w:style>
  <w:style w:type="character" w:styleId="nfase">
    <w:name w:val="Emphasis"/>
    <w:basedOn w:val="Fontepargpadro"/>
    <w:uiPriority w:val="20"/>
    <w:qFormat/>
    <w:rsid w:val="00F72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  <w:style w:type="character" w:customStyle="1" w:styleId="st">
    <w:name w:val="st"/>
    <w:basedOn w:val="Fontepargpadro"/>
    <w:rsid w:val="00F72243"/>
  </w:style>
  <w:style w:type="character" w:styleId="nfase">
    <w:name w:val="Emphasis"/>
    <w:basedOn w:val="Fontepargpadro"/>
    <w:uiPriority w:val="20"/>
    <w:qFormat/>
    <w:rsid w:val="00F72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d07e6a-9932-42d4-859c-d7ebcfc23923.png" Id="R2b99580a723f4a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d07e6a-9932-42d4-859c-d7ebcfc23923.png" Id="R164c7e35d08a45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2018-02-19T18:33:00Z</dcterms:created>
  <dcterms:modified xsi:type="dcterms:W3CDTF">2018-02-19T18:33:00Z</dcterms:modified>
</cp:coreProperties>
</file>