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E1" w:rsidRDefault="00B369E1" w:rsidP="009A7C1A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="00CE0D8F">
        <w:rPr>
          <w:rFonts w:ascii="Arial" w:hAnsi="Arial" w:cs="Arial"/>
        </w:rPr>
        <w:t>05855</w:t>
      </w:r>
      <w:r w:rsidRPr="00C355D1">
        <w:rPr>
          <w:rFonts w:ascii="Arial" w:hAnsi="Arial" w:cs="Arial"/>
        </w:rPr>
        <w:t>/</w:t>
      </w:r>
      <w:r w:rsidR="00CE0D8F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E528CD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operação “tapa-buracos”</w:t>
      </w:r>
      <w:r w:rsidR="00DE7CC0">
        <w:rPr>
          <w:rFonts w:ascii="Arial" w:hAnsi="Arial" w:cs="Arial"/>
          <w:sz w:val="24"/>
          <w:szCs w:val="24"/>
        </w:rPr>
        <w:t>,</w:t>
      </w:r>
      <w:r w:rsidR="00AC4469">
        <w:rPr>
          <w:rFonts w:ascii="Arial" w:hAnsi="Arial" w:cs="Arial"/>
          <w:sz w:val="24"/>
          <w:szCs w:val="24"/>
        </w:rPr>
        <w:t xml:space="preserve"> na Rua </w:t>
      </w:r>
      <w:r w:rsidR="0056371F">
        <w:rPr>
          <w:rFonts w:ascii="Arial" w:hAnsi="Arial" w:cs="Arial"/>
          <w:sz w:val="24"/>
          <w:szCs w:val="24"/>
        </w:rPr>
        <w:t>Mombuca d</w:t>
      </w:r>
      <w:r w:rsidR="00A56F11">
        <w:rPr>
          <w:rFonts w:ascii="Arial" w:hAnsi="Arial" w:cs="Arial"/>
          <w:sz w:val="24"/>
          <w:szCs w:val="24"/>
        </w:rPr>
        <w:t>e fr</w:t>
      </w:r>
      <w:r w:rsidR="0056371F">
        <w:rPr>
          <w:rFonts w:ascii="Arial" w:hAnsi="Arial" w:cs="Arial"/>
          <w:sz w:val="24"/>
          <w:szCs w:val="24"/>
        </w:rPr>
        <w:t>o</w:t>
      </w:r>
      <w:r w:rsidR="00A56F11">
        <w:rPr>
          <w:rFonts w:ascii="Arial" w:hAnsi="Arial" w:cs="Arial"/>
          <w:sz w:val="24"/>
          <w:szCs w:val="24"/>
        </w:rPr>
        <w:t xml:space="preserve">nte </w:t>
      </w:r>
      <w:r w:rsidR="0056371F">
        <w:rPr>
          <w:rFonts w:ascii="Arial" w:hAnsi="Arial" w:cs="Arial"/>
          <w:sz w:val="24"/>
          <w:szCs w:val="24"/>
        </w:rPr>
        <w:t xml:space="preserve">ao nº25 </w:t>
      </w:r>
      <w:r>
        <w:rPr>
          <w:rFonts w:ascii="Arial" w:hAnsi="Arial" w:cs="Arial"/>
          <w:sz w:val="24"/>
          <w:szCs w:val="24"/>
        </w:rPr>
        <w:t>n</w:t>
      </w:r>
      <w:r w:rsidR="0056371F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56371F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airro </w:t>
      </w:r>
      <w:r w:rsidR="0056371F">
        <w:rPr>
          <w:rFonts w:ascii="Arial" w:hAnsi="Arial" w:cs="Arial"/>
          <w:sz w:val="24"/>
          <w:szCs w:val="24"/>
        </w:rPr>
        <w:t>Jardim das Laranjeiras</w:t>
      </w:r>
      <w:r w:rsidR="00A56F11">
        <w:rPr>
          <w:rFonts w:ascii="Arial" w:hAnsi="Arial" w:cs="Arial"/>
          <w:sz w:val="24"/>
          <w:szCs w:val="24"/>
        </w:rPr>
        <w:t xml:space="preserve">. </w:t>
      </w:r>
    </w:p>
    <w:p w:rsidR="0056371F" w:rsidRDefault="0056371F" w:rsidP="00E72F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371F" w:rsidRDefault="0056371F" w:rsidP="00E72F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712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E528CD">
        <w:rPr>
          <w:rFonts w:ascii="Arial" w:hAnsi="Arial" w:cs="Arial"/>
          <w:sz w:val="24"/>
          <w:szCs w:val="24"/>
        </w:rPr>
        <w:t xml:space="preserve">a operação </w:t>
      </w:r>
      <w:r w:rsidR="001C7E6D">
        <w:rPr>
          <w:rFonts w:ascii="Arial" w:hAnsi="Arial" w:cs="Arial"/>
          <w:sz w:val="24"/>
          <w:szCs w:val="24"/>
        </w:rPr>
        <w:t>“tapa-buracos”, feito pelas ações das chuvas</w:t>
      </w:r>
      <w:r w:rsidR="0056371F" w:rsidRPr="0056371F">
        <w:rPr>
          <w:rFonts w:ascii="Arial" w:hAnsi="Arial" w:cs="Arial"/>
          <w:sz w:val="24"/>
          <w:szCs w:val="24"/>
        </w:rPr>
        <w:t xml:space="preserve"> </w:t>
      </w:r>
      <w:r w:rsidR="0056371F">
        <w:rPr>
          <w:rFonts w:ascii="Arial" w:hAnsi="Arial" w:cs="Arial"/>
          <w:sz w:val="24"/>
          <w:szCs w:val="24"/>
        </w:rPr>
        <w:t>na Rua Mombuca de fronte ao nº25 no Bairro Jardim das Laranjeiras</w:t>
      </w:r>
      <w:r w:rsidR="00AC44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</w:t>
      </w:r>
      <w:r w:rsidR="00A56F11">
        <w:rPr>
          <w:rFonts w:ascii="Arial" w:hAnsi="Arial" w:cs="Arial"/>
          <w:sz w:val="24"/>
          <w:szCs w:val="24"/>
        </w:rPr>
        <w:t>município</w:t>
      </w:r>
      <w:r w:rsidR="0056371F">
        <w:rPr>
          <w:rFonts w:ascii="Arial" w:hAnsi="Arial" w:cs="Arial"/>
          <w:sz w:val="24"/>
          <w:szCs w:val="24"/>
        </w:rPr>
        <w:t>.</w:t>
      </w:r>
    </w:p>
    <w:p w:rsidR="0056371F" w:rsidRDefault="0056371F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371F" w:rsidRDefault="0056371F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trafegam, munícipes </w:t>
      </w:r>
      <w:r w:rsidR="00FF7D72">
        <w:rPr>
          <w:rFonts w:ascii="Arial" w:hAnsi="Arial" w:cs="Arial"/>
        </w:rPr>
        <w:t xml:space="preserve">reclamam que </w:t>
      </w:r>
      <w:r w:rsidR="004105C9">
        <w:rPr>
          <w:rFonts w:ascii="Arial" w:hAnsi="Arial" w:cs="Arial"/>
        </w:rPr>
        <w:t xml:space="preserve">é necessário </w:t>
      </w:r>
      <w:r w:rsidR="00FF7D72">
        <w:rPr>
          <w:rFonts w:ascii="Arial" w:hAnsi="Arial" w:cs="Arial"/>
        </w:rPr>
        <w:t>est</w:t>
      </w:r>
      <w:r w:rsidR="004105C9">
        <w:rPr>
          <w:rFonts w:ascii="Arial" w:hAnsi="Arial" w:cs="Arial"/>
        </w:rPr>
        <w:t>ar desviando do buraco com probabilidade de possíveis acidentes, uma vez que a via é de mão dupla</w:t>
      </w:r>
      <w:r w:rsidR="00FF7D72">
        <w:rPr>
          <w:rFonts w:ascii="Arial" w:hAnsi="Arial" w:cs="Arial"/>
        </w:rPr>
        <w:t xml:space="preserve">, tendo em vista que eles </w:t>
      </w:r>
      <w:r>
        <w:rPr>
          <w:rFonts w:ascii="Arial" w:hAnsi="Arial" w:cs="Arial"/>
        </w:rPr>
        <w:t xml:space="preserve">pedem </w:t>
      </w:r>
      <w:r w:rsidR="00FF7D72">
        <w:rPr>
          <w:rFonts w:ascii="Arial" w:hAnsi="Arial" w:cs="Arial"/>
        </w:rPr>
        <w:t>providências “URGENTES” a fim de eliminar o aumento periódico do buraco já existente</w:t>
      </w:r>
      <w:r w:rsidR="00DE7CC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712" w:rsidRDefault="004A1712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6371F">
        <w:rPr>
          <w:rFonts w:ascii="Arial" w:hAnsi="Arial" w:cs="Arial"/>
          <w:sz w:val="24"/>
          <w:szCs w:val="24"/>
        </w:rPr>
        <w:t>3</w:t>
      </w:r>
      <w:r w:rsidR="00A56F1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</w:t>
      </w:r>
      <w:r w:rsidR="004105C9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B70277" w:rsidRDefault="00E72F64" w:rsidP="0056371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B7027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1FF" w:rsidRDefault="004F41FF">
      <w:r>
        <w:separator/>
      </w:r>
    </w:p>
  </w:endnote>
  <w:endnote w:type="continuationSeparator" w:id="0">
    <w:p w:rsidR="004F41FF" w:rsidRDefault="004F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1FF" w:rsidRDefault="004F41FF">
      <w:r>
        <w:separator/>
      </w:r>
    </w:p>
  </w:footnote>
  <w:footnote w:type="continuationSeparator" w:id="0">
    <w:p w:rsidR="004F41FF" w:rsidRDefault="004F4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E657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E657B" w:rsidRPr="008E657B" w:rsidRDefault="008E657B" w:rsidP="008E657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E657B">
                  <w:rPr>
                    <w:rFonts w:ascii="Arial" w:hAnsi="Arial" w:cs="Arial"/>
                    <w:b/>
                  </w:rPr>
                  <w:t>PROTOCOLO Nº: 10709/2013     DATA: 31/10/2013     HORA: 14:24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072A90"/>
    <w:rsid w:val="001B478A"/>
    <w:rsid w:val="001C7E6D"/>
    <w:rsid w:val="001D1394"/>
    <w:rsid w:val="001D545F"/>
    <w:rsid w:val="0023626F"/>
    <w:rsid w:val="002C71A0"/>
    <w:rsid w:val="0033648A"/>
    <w:rsid w:val="00364F93"/>
    <w:rsid w:val="00373483"/>
    <w:rsid w:val="003D3AA8"/>
    <w:rsid w:val="004105C9"/>
    <w:rsid w:val="00434A1F"/>
    <w:rsid w:val="00454EAC"/>
    <w:rsid w:val="00466D3F"/>
    <w:rsid w:val="00473A3F"/>
    <w:rsid w:val="0049057E"/>
    <w:rsid w:val="004A1712"/>
    <w:rsid w:val="004B57DB"/>
    <w:rsid w:val="004B7D68"/>
    <w:rsid w:val="004C67DE"/>
    <w:rsid w:val="004F41FF"/>
    <w:rsid w:val="00530458"/>
    <w:rsid w:val="005371E8"/>
    <w:rsid w:val="0056371F"/>
    <w:rsid w:val="00637B6E"/>
    <w:rsid w:val="006A0B59"/>
    <w:rsid w:val="006C67D9"/>
    <w:rsid w:val="00705ABB"/>
    <w:rsid w:val="007673DE"/>
    <w:rsid w:val="008E657B"/>
    <w:rsid w:val="008F3DD6"/>
    <w:rsid w:val="008F7E42"/>
    <w:rsid w:val="00987A78"/>
    <w:rsid w:val="009A7C1A"/>
    <w:rsid w:val="009F196D"/>
    <w:rsid w:val="00A44025"/>
    <w:rsid w:val="00A56F11"/>
    <w:rsid w:val="00A7103E"/>
    <w:rsid w:val="00A71CAF"/>
    <w:rsid w:val="00A9035B"/>
    <w:rsid w:val="00AC4469"/>
    <w:rsid w:val="00AE702A"/>
    <w:rsid w:val="00B369E1"/>
    <w:rsid w:val="00B63926"/>
    <w:rsid w:val="00B70277"/>
    <w:rsid w:val="00B778F3"/>
    <w:rsid w:val="00BE23F0"/>
    <w:rsid w:val="00C20D10"/>
    <w:rsid w:val="00C846AE"/>
    <w:rsid w:val="00CD613B"/>
    <w:rsid w:val="00CE0D8F"/>
    <w:rsid w:val="00CF5B5B"/>
    <w:rsid w:val="00CF7F49"/>
    <w:rsid w:val="00D26CB3"/>
    <w:rsid w:val="00D47D39"/>
    <w:rsid w:val="00D73362"/>
    <w:rsid w:val="00DB2597"/>
    <w:rsid w:val="00DE7CC0"/>
    <w:rsid w:val="00E358CC"/>
    <w:rsid w:val="00E4194B"/>
    <w:rsid w:val="00E528CD"/>
    <w:rsid w:val="00E72F64"/>
    <w:rsid w:val="00E84EC0"/>
    <w:rsid w:val="00E903BB"/>
    <w:rsid w:val="00EB7D7D"/>
    <w:rsid w:val="00EE7983"/>
    <w:rsid w:val="00F16623"/>
    <w:rsid w:val="00F81741"/>
    <w:rsid w:val="00FB04BB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1030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