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22D9D">
        <w:rPr>
          <w:rFonts w:ascii="Arial" w:hAnsi="Arial" w:cs="Arial"/>
          <w:sz w:val="24"/>
          <w:szCs w:val="24"/>
        </w:rPr>
        <w:t xml:space="preserve">na Rua </w:t>
      </w:r>
      <w:r w:rsidR="0097570C">
        <w:rPr>
          <w:rFonts w:ascii="Arial" w:hAnsi="Arial" w:cs="Arial"/>
          <w:sz w:val="24"/>
          <w:szCs w:val="24"/>
        </w:rPr>
        <w:t>Padre Rolim</w:t>
      </w:r>
      <w:r w:rsidR="00822D9D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97570C">
        <w:rPr>
          <w:rFonts w:ascii="Arial" w:hAnsi="Arial" w:cs="Arial"/>
          <w:sz w:val="26"/>
          <w:szCs w:val="24"/>
        </w:rPr>
        <w:t>406</w:t>
      </w:r>
      <w:r w:rsidR="00956DAE">
        <w:rPr>
          <w:rFonts w:ascii="Arial" w:hAnsi="Arial" w:cs="Arial"/>
          <w:sz w:val="24"/>
          <w:szCs w:val="24"/>
        </w:rPr>
        <w:t xml:space="preserve">, no bairro </w:t>
      </w:r>
      <w:r w:rsidR="0097570C">
        <w:rPr>
          <w:rFonts w:ascii="Arial" w:hAnsi="Arial" w:cs="Arial"/>
          <w:sz w:val="24"/>
          <w:szCs w:val="24"/>
        </w:rPr>
        <w:t>Parque Olaria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22D9D">
        <w:rPr>
          <w:rFonts w:ascii="Arial" w:hAnsi="Arial" w:cs="Arial"/>
          <w:sz w:val="24"/>
          <w:szCs w:val="24"/>
        </w:rPr>
        <w:t xml:space="preserve">na </w:t>
      </w:r>
      <w:r w:rsidR="0097570C">
        <w:rPr>
          <w:rFonts w:ascii="Arial" w:hAnsi="Arial" w:cs="Arial"/>
          <w:sz w:val="24"/>
          <w:szCs w:val="24"/>
        </w:rPr>
        <w:t xml:space="preserve">Rua Padre Rolim, defronte ao </w:t>
      </w:r>
      <w:r w:rsidR="0097570C" w:rsidRPr="00956DAE">
        <w:rPr>
          <w:rFonts w:ascii="Arial" w:hAnsi="Arial" w:cs="Arial"/>
          <w:sz w:val="26"/>
          <w:szCs w:val="24"/>
        </w:rPr>
        <w:t>n</w:t>
      </w:r>
      <w:r w:rsidR="0097570C">
        <w:rPr>
          <w:rFonts w:ascii="Arial" w:hAnsi="Arial" w:cs="Arial"/>
          <w:sz w:val="26"/>
          <w:szCs w:val="24"/>
        </w:rPr>
        <w:t>º 406</w:t>
      </w:r>
      <w:r w:rsidR="0097570C">
        <w:rPr>
          <w:rFonts w:ascii="Arial" w:hAnsi="Arial" w:cs="Arial"/>
          <w:sz w:val="24"/>
          <w:szCs w:val="24"/>
        </w:rPr>
        <w:t>, no bairro Parque Olaria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846B73" w:rsidRPr="00CF7F49" w:rsidRDefault="0097570C" w:rsidP="00EC6EE4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0665"/>
            <wp:effectExtent l="0" t="0" r="952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8-02-15 at 14.03.4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6B7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97" w:rsidRDefault="00672297">
      <w:r>
        <w:separator/>
      </w:r>
    </w:p>
  </w:endnote>
  <w:endnote w:type="continuationSeparator" w:id="0">
    <w:p w:rsidR="00672297" w:rsidRDefault="006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97" w:rsidRDefault="00672297">
      <w:r>
        <w:separator/>
      </w:r>
    </w:p>
  </w:footnote>
  <w:footnote w:type="continuationSeparator" w:id="0">
    <w:p w:rsidR="00672297" w:rsidRDefault="0067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6136c985dc4f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2BB"/>
    <w:rsid w:val="004C67DE"/>
    <w:rsid w:val="00501DDD"/>
    <w:rsid w:val="00547F38"/>
    <w:rsid w:val="005576EC"/>
    <w:rsid w:val="005B272A"/>
    <w:rsid w:val="005B42C1"/>
    <w:rsid w:val="00672297"/>
    <w:rsid w:val="006C387B"/>
    <w:rsid w:val="006C4C98"/>
    <w:rsid w:val="00705ABB"/>
    <w:rsid w:val="00707792"/>
    <w:rsid w:val="00774B10"/>
    <w:rsid w:val="00787DAF"/>
    <w:rsid w:val="00795881"/>
    <w:rsid w:val="00822D9D"/>
    <w:rsid w:val="00831071"/>
    <w:rsid w:val="00846B73"/>
    <w:rsid w:val="00873A8C"/>
    <w:rsid w:val="008864E9"/>
    <w:rsid w:val="009367DF"/>
    <w:rsid w:val="00956DAE"/>
    <w:rsid w:val="0097570C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60b27d4-2920-4f4c-a664-2da5b6b80450.png" Id="R9c6e86d5c8354b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60b27d4-2920-4f4c-a664-2da5b6b80450.png" Id="R7a6136c985dc4f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2018-02-15T17:17:00Z</dcterms:created>
  <dcterms:modified xsi:type="dcterms:W3CDTF">2018-02-15T17:17:00Z</dcterms:modified>
</cp:coreProperties>
</file>