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554630" w:rsidRDefault="00554630" w:rsidP="0065775E">
      <w:pPr>
        <w:pStyle w:val="Ttulo"/>
        <w:rPr>
          <w:rFonts w:ascii="Arial" w:hAnsi="Arial" w:cs="Arial"/>
        </w:rPr>
      </w:pP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3684" w:rsidRPr="00554630" w:rsidRDefault="00233684" w:rsidP="00233684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 xml:space="preserve">Requer informações e providencia referente </w:t>
      </w:r>
      <w:proofErr w:type="gramStart"/>
      <w:r w:rsidRPr="00554630">
        <w:rPr>
          <w:rFonts w:ascii="Arial" w:hAnsi="Arial" w:cs="Arial"/>
          <w:sz w:val="24"/>
          <w:szCs w:val="24"/>
        </w:rPr>
        <w:t>a</w:t>
      </w:r>
      <w:proofErr w:type="gramEnd"/>
      <w:r w:rsidRPr="00554630">
        <w:rPr>
          <w:rFonts w:ascii="Arial" w:hAnsi="Arial" w:cs="Arial"/>
          <w:sz w:val="24"/>
          <w:szCs w:val="24"/>
        </w:rPr>
        <w:t xml:space="preserve"> falta de iluminação</w:t>
      </w:r>
      <w:r w:rsidRPr="00554630">
        <w:rPr>
          <w:rFonts w:ascii="Arial" w:hAnsi="Arial" w:cs="Arial"/>
          <w:sz w:val="24"/>
          <w:szCs w:val="24"/>
        </w:rPr>
        <w:t xml:space="preserve"> publica na praça do bairro 31 de Março</w:t>
      </w:r>
      <w:r w:rsidRPr="00554630">
        <w:rPr>
          <w:rFonts w:ascii="Arial" w:hAnsi="Arial" w:cs="Arial"/>
          <w:sz w:val="24"/>
          <w:szCs w:val="24"/>
        </w:rPr>
        <w:t>.</w:t>
      </w:r>
      <w:r w:rsidRPr="00554630">
        <w:rPr>
          <w:rFonts w:ascii="Arial" w:hAnsi="Arial" w:cs="Arial"/>
          <w:b/>
          <w:sz w:val="24"/>
          <w:szCs w:val="24"/>
        </w:rPr>
        <w:t xml:space="preserve">        </w:t>
      </w:r>
    </w:p>
    <w:p w:rsidR="00AB0050" w:rsidRPr="00554630" w:rsidRDefault="00AB0050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0C4498" w:rsidRPr="00554630">
        <w:rPr>
          <w:rFonts w:ascii="Arial" w:hAnsi="Arial" w:cs="Arial"/>
          <w:sz w:val="24"/>
          <w:szCs w:val="24"/>
        </w:rPr>
        <w:t>Senhor Presidente,</w:t>
      </w:r>
    </w:p>
    <w:p w:rsidR="000C4498" w:rsidRPr="00554630" w:rsidRDefault="00AB0050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 xml:space="preserve">             </w:t>
      </w:r>
      <w:r w:rsidR="000C4498" w:rsidRPr="00554630">
        <w:rPr>
          <w:rFonts w:ascii="Arial" w:hAnsi="Arial" w:cs="Arial"/>
          <w:sz w:val="24"/>
          <w:szCs w:val="24"/>
        </w:rPr>
        <w:t xml:space="preserve">Senhores Vereadores, </w:t>
      </w:r>
    </w:p>
    <w:p w:rsidR="00233684" w:rsidRDefault="00405546" w:rsidP="00233684">
      <w:pPr>
        <w:tabs>
          <w:tab w:val="left" w:pos="19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>Considerando que e</w:t>
      </w:r>
      <w:r w:rsidR="00233684" w:rsidRPr="00554630">
        <w:rPr>
          <w:rFonts w:ascii="Arial" w:hAnsi="Arial" w:cs="Arial"/>
          <w:sz w:val="24"/>
          <w:szCs w:val="24"/>
        </w:rPr>
        <w:t xml:space="preserve">ste vereador foi procurado por diversos moradores do bairro </w:t>
      </w:r>
      <w:r w:rsidR="00233684" w:rsidRPr="00554630">
        <w:rPr>
          <w:rFonts w:ascii="Arial" w:hAnsi="Arial" w:cs="Arial"/>
          <w:sz w:val="24"/>
          <w:szCs w:val="24"/>
        </w:rPr>
        <w:t>31 de Março</w:t>
      </w:r>
      <w:r w:rsidRPr="00554630">
        <w:rPr>
          <w:rFonts w:ascii="Arial" w:hAnsi="Arial" w:cs="Arial"/>
          <w:sz w:val="24"/>
          <w:szCs w:val="24"/>
        </w:rPr>
        <w:t xml:space="preserve"> e bairro adjacentes,</w:t>
      </w:r>
      <w:r w:rsidR="00233684" w:rsidRPr="00554630">
        <w:rPr>
          <w:rFonts w:ascii="Arial" w:hAnsi="Arial" w:cs="Arial"/>
          <w:sz w:val="24"/>
          <w:szCs w:val="24"/>
        </w:rPr>
        <w:t xml:space="preserve"> que reclamam da falta de iluminação</w:t>
      </w:r>
      <w:r w:rsidR="00233684" w:rsidRPr="00554630">
        <w:rPr>
          <w:rFonts w:ascii="Arial" w:hAnsi="Arial" w:cs="Arial"/>
          <w:sz w:val="24"/>
          <w:szCs w:val="24"/>
        </w:rPr>
        <w:t xml:space="preserve"> Publica na praça do bairro </w:t>
      </w:r>
      <w:r w:rsidR="00233684" w:rsidRPr="00554630">
        <w:rPr>
          <w:rFonts w:ascii="Arial" w:hAnsi="Arial" w:cs="Arial"/>
          <w:sz w:val="24"/>
          <w:szCs w:val="24"/>
        </w:rPr>
        <w:t xml:space="preserve">situada entre as Ruas </w:t>
      </w:r>
      <w:r w:rsidR="002533A1" w:rsidRPr="00554630">
        <w:rPr>
          <w:rFonts w:ascii="Arial" w:hAnsi="Arial" w:cs="Arial"/>
          <w:sz w:val="24"/>
          <w:szCs w:val="24"/>
        </w:rPr>
        <w:t xml:space="preserve">Marechal Bitencourt, Vinte e um de fevereiro, </w:t>
      </w:r>
      <w:proofErr w:type="spellStart"/>
      <w:r w:rsidR="002533A1" w:rsidRPr="00554630">
        <w:rPr>
          <w:rFonts w:ascii="Arial" w:hAnsi="Arial" w:cs="Arial"/>
          <w:sz w:val="24"/>
          <w:szCs w:val="24"/>
        </w:rPr>
        <w:t>Itororo</w:t>
      </w:r>
      <w:proofErr w:type="spellEnd"/>
      <w:r w:rsidR="002533A1" w:rsidRPr="00554630">
        <w:rPr>
          <w:rFonts w:ascii="Arial" w:hAnsi="Arial" w:cs="Arial"/>
          <w:sz w:val="24"/>
          <w:szCs w:val="24"/>
        </w:rPr>
        <w:t>, Vinte e três de maio</w:t>
      </w:r>
      <w:r w:rsidR="00233684" w:rsidRPr="00554630">
        <w:rPr>
          <w:rFonts w:ascii="Arial" w:hAnsi="Arial" w:cs="Arial"/>
          <w:sz w:val="24"/>
          <w:szCs w:val="24"/>
        </w:rPr>
        <w:t xml:space="preserve">, e Avenida </w:t>
      </w:r>
      <w:r w:rsidR="002533A1" w:rsidRPr="00554630">
        <w:rPr>
          <w:rFonts w:ascii="Arial" w:hAnsi="Arial" w:cs="Arial"/>
          <w:sz w:val="24"/>
          <w:szCs w:val="24"/>
        </w:rPr>
        <w:t>Orlando Geisel</w:t>
      </w:r>
      <w:r w:rsidR="00233684" w:rsidRPr="00554630">
        <w:rPr>
          <w:rFonts w:ascii="Arial" w:hAnsi="Arial" w:cs="Arial"/>
          <w:sz w:val="24"/>
          <w:szCs w:val="24"/>
        </w:rPr>
        <w:t>, no referido bairro.</w:t>
      </w:r>
    </w:p>
    <w:p w:rsidR="0044437F" w:rsidRDefault="0044437F" w:rsidP="00233684">
      <w:pPr>
        <w:tabs>
          <w:tab w:val="left" w:pos="19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4437F" w:rsidRDefault="0044437F" w:rsidP="00233684">
      <w:pPr>
        <w:tabs>
          <w:tab w:val="left" w:pos="19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praça é o </w:t>
      </w:r>
      <w:r w:rsidR="005C544F">
        <w:rPr>
          <w:rFonts w:ascii="Arial" w:hAnsi="Arial" w:cs="Arial"/>
          <w:sz w:val="24"/>
          <w:szCs w:val="24"/>
        </w:rPr>
        <w:t xml:space="preserve">único </w:t>
      </w:r>
      <w:r>
        <w:rPr>
          <w:rFonts w:ascii="Arial" w:hAnsi="Arial" w:cs="Arial"/>
          <w:sz w:val="24"/>
          <w:szCs w:val="24"/>
        </w:rPr>
        <w:t xml:space="preserve">local que moradores, crianças e jovens tem para se divertir-se e encontra-se </w:t>
      </w:r>
      <w:r w:rsidR="005C544F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obscur</w:t>
      </w:r>
      <w:r w:rsidR="005C544F">
        <w:rPr>
          <w:rFonts w:ascii="Arial" w:hAnsi="Arial" w:cs="Arial"/>
          <w:sz w:val="24"/>
          <w:szCs w:val="24"/>
        </w:rPr>
        <w:t>idade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4437F" w:rsidRPr="00554630" w:rsidRDefault="0044437F" w:rsidP="00233684">
      <w:pPr>
        <w:tabs>
          <w:tab w:val="left" w:pos="198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3684" w:rsidRDefault="00233684" w:rsidP="002336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 xml:space="preserve">Segundo os </w:t>
      </w:r>
      <w:r w:rsidR="00554630">
        <w:rPr>
          <w:rFonts w:ascii="Arial" w:hAnsi="Arial" w:cs="Arial"/>
          <w:sz w:val="24"/>
          <w:szCs w:val="24"/>
        </w:rPr>
        <w:t>moradores e frequentadores</w:t>
      </w:r>
      <w:r w:rsidRPr="00554630">
        <w:rPr>
          <w:rFonts w:ascii="Arial" w:hAnsi="Arial" w:cs="Arial"/>
          <w:sz w:val="24"/>
          <w:szCs w:val="24"/>
        </w:rPr>
        <w:t>, a praça situada entre as ruas</w:t>
      </w:r>
      <w:r w:rsidR="002533A1" w:rsidRPr="00554630">
        <w:rPr>
          <w:rFonts w:ascii="Arial" w:hAnsi="Arial" w:cs="Arial"/>
          <w:sz w:val="24"/>
          <w:szCs w:val="24"/>
        </w:rPr>
        <w:t xml:space="preserve"> e avenida</w:t>
      </w:r>
      <w:r w:rsidRPr="00554630">
        <w:rPr>
          <w:rFonts w:ascii="Arial" w:hAnsi="Arial" w:cs="Arial"/>
          <w:sz w:val="24"/>
          <w:szCs w:val="24"/>
        </w:rPr>
        <w:t xml:space="preserve"> encontra-se com falta de iluminação, propiciando a comercialização e utilização de drogas por usuários, trazendo risco e falta de segurança </w:t>
      </w:r>
      <w:proofErr w:type="gramStart"/>
      <w:r w:rsidRPr="00554630">
        <w:rPr>
          <w:rFonts w:ascii="Arial" w:hAnsi="Arial" w:cs="Arial"/>
          <w:sz w:val="24"/>
          <w:szCs w:val="24"/>
        </w:rPr>
        <w:t>ao moradores</w:t>
      </w:r>
      <w:proofErr w:type="gramEnd"/>
      <w:r w:rsidRPr="00554630">
        <w:rPr>
          <w:rFonts w:ascii="Arial" w:hAnsi="Arial" w:cs="Arial"/>
          <w:sz w:val="24"/>
          <w:szCs w:val="24"/>
        </w:rPr>
        <w:t xml:space="preserve">. </w:t>
      </w:r>
    </w:p>
    <w:p w:rsidR="00554630" w:rsidRPr="00554630" w:rsidRDefault="00554630" w:rsidP="002336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7081" w:rsidRPr="00554630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554630">
        <w:rPr>
          <w:rFonts w:ascii="Arial" w:hAnsi="Arial" w:cs="Arial"/>
          <w:color w:val="000000"/>
          <w:sz w:val="24"/>
          <w:szCs w:val="24"/>
        </w:rPr>
        <w:t>Considerando que o Poder Legislativo ocupa papel preponderante no controle e fiscalização dos negócios municipais.</w:t>
      </w:r>
    </w:p>
    <w:p w:rsidR="00477081" w:rsidRPr="00554630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554630">
        <w:rPr>
          <w:rFonts w:ascii="Arial" w:hAnsi="Arial" w:cs="Arial"/>
          <w:color w:val="000000"/>
          <w:sz w:val="24"/>
          <w:szCs w:val="24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554630">
        <w:rPr>
          <w:rFonts w:ascii="Arial" w:hAnsi="Arial" w:cs="Arial"/>
          <w:color w:val="000000"/>
          <w:sz w:val="24"/>
          <w:szCs w:val="24"/>
        </w:rPr>
        <w:t>sob pena</w:t>
      </w:r>
      <w:proofErr w:type="gramEnd"/>
      <w:r w:rsidRPr="00554630">
        <w:rPr>
          <w:rFonts w:ascii="Arial" w:hAnsi="Arial" w:cs="Arial"/>
          <w:color w:val="000000"/>
          <w:sz w:val="24"/>
          <w:szCs w:val="24"/>
        </w:rPr>
        <w:t xml:space="preserve"> de responsabilidade, ressalvadas aquelas cujo sigilo seja imprescindível à segurança da sociedade e do Estado”.</w:t>
      </w:r>
    </w:p>
    <w:p w:rsidR="00416A31" w:rsidRPr="00554630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lastRenderedPageBreak/>
        <w:t xml:space="preserve">  </w:t>
      </w:r>
      <w:r w:rsidRPr="00554630">
        <w:rPr>
          <w:rFonts w:ascii="Arial" w:hAnsi="Arial" w:cs="Arial"/>
          <w:b/>
          <w:sz w:val="24"/>
          <w:szCs w:val="24"/>
        </w:rPr>
        <w:t xml:space="preserve">REQUEIRO </w:t>
      </w:r>
      <w:r w:rsidRPr="00554630">
        <w:rPr>
          <w:rFonts w:ascii="Arial" w:hAnsi="Arial" w:cs="Arial"/>
          <w:sz w:val="24"/>
          <w:szCs w:val="24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E84DAC" w:rsidRPr="00554630" w:rsidRDefault="00E84DAC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54630" w:rsidRPr="00554630" w:rsidRDefault="00554630" w:rsidP="005546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 xml:space="preserve">1 - </w:t>
      </w:r>
      <w:r w:rsidRPr="00554630">
        <w:rPr>
          <w:rFonts w:ascii="Arial" w:hAnsi="Arial" w:cs="Arial"/>
          <w:sz w:val="24"/>
          <w:szCs w:val="24"/>
        </w:rPr>
        <w:t xml:space="preserve">A administração </w:t>
      </w:r>
      <w:r w:rsidR="005C544F">
        <w:rPr>
          <w:rFonts w:ascii="Arial" w:hAnsi="Arial" w:cs="Arial"/>
          <w:sz w:val="24"/>
          <w:szCs w:val="24"/>
        </w:rPr>
        <w:t>tem</w:t>
      </w:r>
      <w:r w:rsidRPr="00554630">
        <w:rPr>
          <w:rFonts w:ascii="Arial" w:hAnsi="Arial" w:cs="Arial"/>
          <w:sz w:val="24"/>
          <w:szCs w:val="24"/>
        </w:rPr>
        <w:t xml:space="preserve"> levantamento de custo </w:t>
      </w:r>
      <w:r>
        <w:rPr>
          <w:rFonts w:ascii="Arial" w:hAnsi="Arial" w:cs="Arial"/>
          <w:sz w:val="24"/>
          <w:szCs w:val="24"/>
        </w:rPr>
        <w:t>de melhoria de iluminação publica da praça</w:t>
      </w:r>
      <w:r w:rsidRPr="00554630">
        <w:rPr>
          <w:rFonts w:ascii="Arial" w:hAnsi="Arial" w:cs="Arial"/>
          <w:sz w:val="24"/>
          <w:szCs w:val="24"/>
        </w:rPr>
        <w:t>?</w:t>
      </w:r>
    </w:p>
    <w:p w:rsidR="00554630" w:rsidRPr="00554630" w:rsidRDefault="00554630" w:rsidP="005546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 xml:space="preserve">2 – Caso afirmativo, </w:t>
      </w:r>
      <w:r w:rsidR="00B86E31">
        <w:rPr>
          <w:rFonts w:ascii="Arial" w:hAnsi="Arial" w:cs="Arial"/>
          <w:sz w:val="24"/>
          <w:szCs w:val="24"/>
        </w:rPr>
        <w:t>discriminar os custos</w:t>
      </w:r>
      <w:r w:rsidRPr="00554630">
        <w:rPr>
          <w:rFonts w:ascii="Arial" w:hAnsi="Arial" w:cs="Arial"/>
          <w:sz w:val="24"/>
          <w:szCs w:val="24"/>
        </w:rPr>
        <w:t>.</w:t>
      </w:r>
    </w:p>
    <w:p w:rsidR="00554630" w:rsidRPr="00554630" w:rsidRDefault="00554630" w:rsidP="005546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>3 – Caso negativo, justificar.</w:t>
      </w:r>
    </w:p>
    <w:p w:rsidR="00554630" w:rsidRPr="00554630" w:rsidRDefault="00554630" w:rsidP="005546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>4 – Há possibilidade como medida paliativa a administração melhorar a iluminação em torno da referida praça?</w:t>
      </w:r>
    </w:p>
    <w:p w:rsidR="00554630" w:rsidRPr="00554630" w:rsidRDefault="00554630" w:rsidP="005546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>5 – Caso afirmativo, informar cronograma.</w:t>
      </w:r>
    </w:p>
    <w:p w:rsidR="00554630" w:rsidRDefault="00554630" w:rsidP="005546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>6 – Caso negativo, justificar.</w:t>
      </w:r>
    </w:p>
    <w:p w:rsidR="00554630" w:rsidRPr="00554630" w:rsidRDefault="00554630" w:rsidP="005546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– Outras informações que julgarem necessárias. </w:t>
      </w:r>
    </w:p>
    <w:p w:rsidR="00E84DAC" w:rsidRPr="00554630" w:rsidRDefault="00E84DAC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7745" w:rsidRPr="00554630" w:rsidRDefault="00637745" w:rsidP="00637745">
      <w:pPr>
        <w:pStyle w:val="PargrafodaLista"/>
        <w:rPr>
          <w:rFonts w:ascii="Arial" w:hAnsi="Arial" w:cs="Arial"/>
          <w:sz w:val="24"/>
          <w:szCs w:val="24"/>
        </w:rPr>
      </w:pPr>
    </w:p>
    <w:p w:rsidR="00595791" w:rsidRPr="00554630" w:rsidRDefault="00595791" w:rsidP="0092024F">
      <w:pPr>
        <w:pStyle w:val="Recuodecorpodetexto2"/>
        <w:spacing w:line="276" w:lineRule="auto"/>
        <w:rPr>
          <w:rFonts w:ascii="Arial" w:hAnsi="Arial" w:cs="Arial"/>
        </w:rPr>
      </w:pPr>
    </w:p>
    <w:p w:rsidR="000C4498" w:rsidRPr="00554630" w:rsidRDefault="0092024F" w:rsidP="0092024F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 xml:space="preserve">                                  </w:t>
      </w:r>
      <w:r w:rsidR="000C4498" w:rsidRPr="00554630">
        <w:rPr>
          <w:rFonts w:ascii="Arial" w:hAnsi="Arial" w:cs="Arial"/>
          <w:sz w:val="24"/>
          <w:szCs w:val="24"/>
        </w:rPr>
        <w:t xml:space="preserve">Plenário “Dr. Tancredo Neves”, </w:t>
      </w:r>
      <w:r w:rsidR="00A53435" w:rsidRPr="00554630">
        <w:rPr>
          <w:rFonts w:ascii="Arial" w:hAnsi="Arial" w:cs="Arial"/>
          <w:sz w:val="24"/>
          <w:szCs w:val="24"/>
        </w:rPr>
        <w:t>15</w:t>
      </w:r>
      <w:r w:rsidR="009E73DA" w:rsidRPr="00554630">
        <w:rPr>
          <w:rFonts w:ascii="Arial" w:hAnsi="Arial" w:cs="Arial"/>
          <w:sz w:val="24"/>
          <w:szCs w:val="24"/>
        </w:rPr>
        <w:t xml:space="preserve"> </w:t>
      </w:r>
      <w:r w:rsidR="000C4498" w:rsidRPr="00554630">
        <w:rPr>
          <w:rFonts w:ascii="Arial" w:hAnsi="Arial" w:cs="Arial"/>
          <w:sz w:val="24"/>
          <w:szCs w:val="24"/>
        </w:rPr>
        <w:t xml:space="preserve">de </w:t>
      </w:r>
      <w:r w:rsidR="009E1ACB" w:rsidRPr="00554630">
        <w:rPr>
          <w:rFonts w:ascii="Arial" w:hAnsi="Arial" w:cs="Arial"/>
          <w:sz w:val="24"/>
          <w:szCs w:val="24"/>
        </w:rPr>
        <w:t>fevereiro</w:t>
      </w:r>
      <w:r w:rsidR="000C4498" w:rsidRPr="00554630">
        <w:rPr>
          <w:rFonts w:ascii="Arial" w:hAnsi="Arial" w:cs="Arial"/>
          <w:sz w:val="24"/>
          <w:szCs w:val="24"/>
        </w:rPr>
        <w:t xml:space="preserve"> de 201</w:t>
      </w:r>
      <w:r w:rsidR="009E1ACB" w:rsidRPr="00554630">
        <w:rPr>
          <w:rFonts w:ascii="Arial" w:hAnsi="Arial" w:cs="Arial"/>
          <w:sz w:val="24"/>
          <w:szCs w:val="24"/>
        </w:rPr>
        <w:t>8</w:t>
      </w:r>
      <w:r w:rsidR="000C4498" w:rsidRPr="00554630">
        <w:rPr>
          <w:rFonts w:ascii="Arial" w:hAnsi="Arial" w:cs="Arial"/>
          <w:sz w:val="24"/>
          <w:szCs w:val="24"/>
        </w:rPr>
        <w:t>.</w:t>
      </w:r>
    </w:p>
    <w:p w:rsidR="00876AA7" w:rsidRPr="00554630" w:rsidRDefault="00876AA7" w:rsidP="0092024F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D36F9" w:rsidRPr="00554630" w:rsidRDefault="000D36F9" w:rsidP="0092024F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C4498" w:rsidRPr="00554630" w:rsidRDefault="000C4498" w:rsidP="0092024F">
      <w:pPr>
        <w:spacing w:line="276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0C4498" w:rsidRPr="00554630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0D7803" w:rsidRPr="00554630">
        <w:rPr>
          <w:rFonts w:ascii="Arial" w:hAnsi="Arial" w:cs="Arial"/>
          <w:sz w:val="24"/>
          <w:szCs w:val="24"/>
        </w:rPr>
        <w:t xml:space="preserve">              </w:t>
      </w:r>
      <w:r w:rsidRPr="00554630">
        <w:rPr>
          <w:rFonts w:ascii="Arial" w:hAnsi="Arial" w:cs="Arial"/>
          <w:sz w:val="24"/>
          <w:szCs w:val="24"/>
        </w:rPr>
        <w:t xml:space="preserve">  </w:t>
      </w:r>
      <w:r w:rsidR="000C4498" w:rsidRPr="00554630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="000C4498" w:rsidRPr="00554630">
        <w:rPr>
          <w:rFonts w:ascii="Arial" w:hAnsi="Arial" w:cs="Arial"/>
          <w:sz w:val="24"/>
          <w:szCs w:val="24"/>
        </w:rPr>
        <w:t>Monaro</w:t>
      </w:r>
      <w:proofErr w:type="spellEnd"/>
    </w:p>
    <w:p w:rsidR="000C4498" w:rsidRPr="00554630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54630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0D7803" w:rsidRPr="00554630">
        <w:rPr>
          <w:rFonts w:ascii="Arial" w:hAnsi="Arial" w:cs="Arial"/>
          <w:b/>
          <w:sz w:val="24"/>
          <w:szCs w:val="24"/>
        </w:rPr>
        <w:t xml:space="preserve">               </w:t>
      </w:r>
      <w:r w:rsidRPr="00554630">
        <w:rPr>
          <w:rFonts w:ascii="Arial" w:hAnsi="Arial" w:cs="Arial"/>
          <w:b/>
          <w:sz w:val="24"/>
          <w:szCs w:val="24"/>
        </w:rPr>
        <w:t xml:space="preserve">     </w:t>
      </w:r>
      <w:r w:rsidR="000C4498" w:rsidRPr="00554630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="000C4498" w:rsidRPr="00554630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4B4290" w:rsidRPr="00554630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554630">
        <w:rPr>
          <w:rFonts w:ascii="Arial" w:hAnsi="Arial" w:cs="Arial"/>
          <w:sz w:val="24"/>
          <w:szCs w:val="24"/>
        </w:rPr>
        <w:t xml:space="preserve">                                    </w:t>
      </w:r>
      <w:r w:rsidR="000D7803" w:rsidRPr="00554630">
        <w:rPr>
          <w:rFonts w:ascii="Arial" w:hAnsi="Arial" w:cs="Arial"/>
          <w:sz w:val="24"/>
          <w:szCs w:val="24"/>
        </w:rPr>
        <w:t xml:space="preserve">              </w:t>
      </w:r>
      <w:r w:rsidRPr="00554630">
        <w:rPr>
          <w:rFonts w:ascii="Arial" w:hAnsi="Arial" w:cs="Arial"/>
          <w:sz w:val="24"/>
          <w:szCs w:val="24"/>
        </w:rPr>
        <w:t xml:space="preserve">   -Vereador Líder Solidariedade-</w:t>
      </w:r>
    </w:p>
    <w:sectPr w:rsidR="004B4290" w:rsidRPr="0055463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02A7C" wp14:editId="3A4AAA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0F1A5" wp14:editId="50F335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099B59" wp14:editId="76998C21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45AC4B6" wp14:editId="093956F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9807f36dd548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32173"/>
    <w:rsid w:val="00233684"/>
    <w:rsid w:val="002533A1"/>
    <w:rsid w:val="002571F5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03256"/>
    <w:rsid w:val="00405546"/>
    <w:rsid w:val="00416A31"/>
    <w:rsid w:val="00431C16"/>
    <w:rsid w:val="0044437F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4630"/>
    <w:rsid w:val="00555C46"/>
    <w:rsid w:val="00560DC9"/>
    <w:rsid w:val="0056191B"/>
    <w:rsid w:val="00583BBA"/>
    <w:rsid w:val="00595791"/>
    <w:rsid w:val="005C29DE"/>
    <w:rsid w:val="005C544F"/>
    <w:rsid w:val="006213C6"/>
    <w:rsid w:val="006251D5"/>
    <w:rsid w:val="00631DAB"/>
    <w:rsid w:val="00637745"/>
    <w:rsid w:val="0065775E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76887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3BAB"/>
    <w:rsid w:val="008D7002"/>
    <w:rsid w:val="008E2AE5"/>
    <w:rsid w:val="008F4F88"/>
    <w:rsid w:val="00913E0F"/>
    <w:rsid w:val="0092024F"/>
    <w:rsid w:val="00950CFA"/>
    <w:rsid w:val="00991C37"/>
    <w:rsid w:val="009B61E4"/>
    <w:rsid w:val="009E1ACB"/>
    <w:rsid w:val="009E73DA"/>
    <w:rsid w:val="009E7504"/>
    <w:rsid w:val="009F196D"/>
    <w:rsid w:val="009F7E12"/>
    <w:rsid w:val="00A30701"/>
    <w:rsid w:val="00A308DA"/>
    <w:rsid w:val="00A31192"/>
    <w:rsid w:val="00A53435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B10F77"/>
    <w:rsid w:val="00B33926"/>
    <w:rsid w:val="00B42781"/>
    <w:rsid w:val="00B454F8"/>
    <w:rsid w:val="00B527C7"/>
    <w:rsid w:val="00B65D9D"/>
    <w:rsid w:val="00B86E31"/>
    <w:rsid w:val="00B91E91"/>
    <w:rsid w:val="00BA4B8F"/>
    <w:rsid w:val="00BC1E67"/>
    <w:rsid w:val="00BE2DE3"/>
    <w:rsid w:val="00BF037B"/>
    <w:rsid w:val="00C11D8A"/>
    <w:rsid w:val="00C13FC3"/>
    <w:rsid w:val="00C52F13"/>
    <w:rsid w:val="00C56A4A"/>
    <w:rsid w:val="00C63A00"/>
    <w:rsid w:val="00C85AF0"/>
    <w:rsid w:val="00C85E2E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220E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6623"/>
    <w:rsid w:val="00F16E7A"/>
    <w:rsid w:val="00F55B10"/>
    <w:rsid w:val="00F61B0E"/>
    <w:rsid w:val="00F82235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34aead64-7b66-4e2c-8dce-4edf1f28c5a3.png" Id="R87c6a3e0136449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aead64-7b66-4e2c-8dce-4edf1f28c5a3.png" Id="R869807f36dd548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56A18-A1E6-455C-B9A8-C9E4114C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328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2018-02-01T17:49:00Z</cp:lastPrinted>
  <dcterms:created xsi:type="dcterms:W3CDTF">2018-02-15T15:17:00Z</dcterms:created>
  <dcterms:modified xsi:type="dcterms:W3CDTF">2018-02-15T16:02:00Z</dcterms:modified>
</cp:coreProperties>
</file>