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1424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D94A22" w:rsidRPr="00D94A22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94A22" w:rsidRPr="00D94A22">
        <w:rPr>
          <w:rFonts w:ascii="Arial" w:hAnsi="Arial" w:cs="Arial"/>
          <w:sz w:val="24"/>
          <w:szCs w:val="24"/>
        </w:rPr>
        <w:t>Esilênio</w:t>
      </w:r>
      <w:proofErr w:type="spellEnd"/>
      <w:r w:rsidR="00D94A22" w:rsidRPr="00D94A22">
        <w:rPr>
          <w:rFonts w:ascii="Arial" w:hAnsi="Arial" w:cs="Arial"/>
          <w:sz w:val="24"/>
          <w:szCs w:val="24"/>
        </w:rPr>
        <w:t xml:space="preserve"> dos Santos Rosa</w:t>
      </w:r>
      <w:r w:rsidR="00CD56CC" w:rsidRPr="00582D29">
        <w:rPr>
          <w:rFonts w:ascii="Arial" w:hAnsi="Arial" w:cs="Arial"/>
          <w:sz w:val="24"/>
          <w:szCs w:val="24"/>
        </w:rPr>
        <w:t>,</w:t>
      </w:r>
      <w:r w:rsidR="00C873FC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D94A22" w:rsidRPr="00D94A22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D94A22" w:rsidRPr="00D94A22">
        <w:rPr>
          <w:rFonts w:ascii="Arial" w:hAnsi="Arial" w:cs="Arial"/>
          <w:bCs/>
          <w:sz w:val="24"/>
          <w:szCs w:val="24"/>
        </w:rPr>
        <w:t>Esilênio</w:t>
      </w:r>
      <w:proofErr w:type="spellEnd"/>
      <w:r w:rsidR="00D94A22" w:rsidRPr="00D94A22">
        <w:rPr>
          <w:rFonts w:ascii="Arial" w:hAnsi="Arial" w:cs="Arial"/>
          <w:bCs/>
          <w:sz w:val="24"/>
          <w:szCs w:val="24"/>
        </w:rPr>
        <w:t xml:space="preserve"> dos Santos Rosa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7ba4f587e645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71c5c0-001e-4a3d-9f8f-f9401f524650.png" Id="Re19d73bf78d643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71c5c0-001e-4a3d-9f8f-f9401f524650.png" Id="R7d7ba4f587e645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2018-02-09T16:22:00Z</dcterms:created>
  <dcterms:modified xsi:type="dcterms:W3CDTF">2018-02-09T16:22:00Z</dcterms:modified>
</cp:coreProperties>
</file>