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1284</w:t>
      </w:r>
      <w:r w:rsidRPr="00F75516">
        <w:rPr>
          <w:rFonts w:ascii="Arial" w:hAnsi="Arial" w:cs="Arial"/>
        </w:rPr>
        <w:t>/</w:t>
      </w:r>
      <w:r>
        <w:rPr>
          <w:rFonts w:ascii="Arial" w:hAnsi="Arial" w:cs="Arial"/>
        </w:rPr>
        <w:t>2018</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795881" w:rsidP="00A35AE9">
      <w:pPr>
        <w:ind w:left="5040"/>
        <w:jc w:val="both"/>
        <w:rPr>
          <w:rFonts w:ascii="Arial" w:hAnsi="Arial" w:cs="Arial"/>
          <w:sz w:val="24"/>
          <w:szCs w:val="24"/>
        </w:rPr>
      </w:pPr>
      <w:r>
        <w:rPr>
          <w:rFonts w:ascii="Arial" w:hAnsi="Arial" w:cs="Arial"/>
          <w:sz w:val="24"/>
          <w:szCs w:val="24"/>
        </w:rPr>
        <w:t>Indica</w:t>
      </w:r>
      <w:r w:rsidR="00A35AE9" w:rsidRPr="00F75516">
        <w:rPr>
          <w:rFonts w:ascii="Arial" w:hAnsi="Arial" w:cs="Arial"/>
          <w:sz w:val="24"/>
          <w:szCs w:val="24"/>
        </w:rPr>
        <w:t xml:space="preserve"> ao Poder Executivo Municipal </w:t>
      </w:r>
      <w:r w:rsidR="004903E4">
        <w:rPr>
          <w:rFonts w:ascii="Arial" w:hAnsi="Arial" w:cs="Arial"/>
          <w:sz w:val="24"/>
          <w:szCs w:val="24"/>
        </w:rPr>
        <w:t xml:space="preserve">que efetue </w:t>
      </w:r>
      <w:r w:rsidR="00EA4414">
        <w:rPr>
          <w:rFonts w:ascii="Arial" w:hAnsi="Arial" w:cs="Arial"/>
          <w:sz w:val="24"/>
          <w:szCs w:val="24"/>
        </w:rPr>
        <w:t>serviço</w:t>
      </w:r>
      <w:r w:rsidR="004F02D7">
        <w:rPr>
          <w:rFonts w:ascii="Arial" w:hAnsi="Arial" w:cs="Arial"/>
          <w:sz w:val="24"/>
          <w:szCs w:val="24"/>
        </w:rPr>
        <w:t>s</w:t>
      </w:r>
      <w:r w:rsidR="00EA4414">
        <w:rPr>
          <w:rFonts w:ascii="Arial" w:hAnsi="Arial" w:cs="Arial"/>
          <w:sz w:val="24"/>
          <w:szCs w:val="24"/>
        </w:rPr>
        <w:t xml:space="preserve"> </w:t>
      </w:r>
      <w:r w:rsidR="00651483">
        <w:rPr>
          <w:rFonts w:ascii="Arial" w:hAnsi="Arial" w:cs="Arial"/>
          <w:sz w:val="24"/>
          <w:szCs w:val="24"/>
        </w:rPr>
        <w:t xml:space="preserve">de </w:t>
      </w:r>
      <w:r w:rsidR="00234669">
        <w:rPr>
          <w:rFonts w:ascii="Arial" w:hAnsi="Arial" w:cs="Arial"/>
          <w:sz w:val="24"/>
          <w:szCs w:val="24"/>
        </w:rPr>
        <w:t xml:space="preserve">revitalização </w:t>
      </w:r>
      <w:r w:rsidR="00FD1F5D">
        <w:rPr>
          <w:rFonts w:ascii="Arial" w:hAnsi="Arial" w:cs="Arial"/>
          <w:sz w:val="24"/>
          <w:szCs w:val="24"/>
        </w:rPr>
        <w:t xml:space="preserve">da camada asfáltica de cruzamento no </w:t>
      </w:r>
      <w:r w:rsidR="00FC6383">
        <w:rPr>
          <w:rFonts w:ascii="Arial" w:hAnsi="Arial" w:cs="Arial"/>
          <w:sz w:val="24"/>
          <w:szCs w:val="24"/>
        </w:rPr>
        <w:t>Jardim São Fernando</w:t>
      </w:r>
      <w:r w:rsidR="00FD1F5D">
        <w:rPr>
          <w:rFonts w:ascii="Arial" w:hAnsi="Arial" w:cs="Arial"/>
          <w:sz w:val="24"/>
          <w:szCs w:val="24"/>
        </w:rPr>
        <w:t>.</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w:t>
      </w:r>
      <w:proofErr w:type="gramStart"/>
      <w:r w:rsidRPr="00F75516">
        <w:rPr>
          <w:rFonts w:ascii="Arial" w:hAnsi="Arial" w:cs="Arial"/>
          <w:sz w:val="24"/>
          <w:szCs w:val="24"/>
        </w:rPr>
        <w:t>dirijo-me</w:t>
      </w:r>
      <w:proofErr w:type="gramEnd"/>
      <w:r w:rsidRPr="00F75516">
        <w:rPr>
          <w:rFonts w:ascii="Arial" w:hAnsi="Arial" w:cs="Arial"/>
          <w:sz w:val="24"/>
          <w:szCs w:val="24"/>
        </w:rPr>
        <w:t xml:space="preserve"> a Vossa Excelência </w:t>
      </w:r>
      <w:r w:rsidRPr="00F75516">
        <w:rPr>
          <w:rFonts w:ascii="Arial" w:hAnsi="Arial" w:cs="Arial"/>
          <w:bCs/>
          <w:sz w:val="24"/>
          <w:szCs w:val="24"/>
        </w:rPr>
        <w:t xml:space="preserve">para sugerir que, por intermédio do Setor competente, </w:t>
      </w:r>
      <w:r w:rsidR="004903E4">
        <w:rPr>
          <w:rFonts w:ascii="Arial" w:hAnsi="Arial" w:cs="Arial"/>
          <w:bCs/>
          <w:sz w:val="24"/>
          <w:szCs w:val="24"/>
        </w:rPr>
        <w:t xml:space="preserve">que </w:t>
      </w:r>
      <w:r w:rsidR="00B640F7">
        <w:rPr>
          <w:rFonts w:ascii="Arial" w:hAnsi="Arial" w:cs="Arial"/>
          <w:bCs/>
          <w:sz w:val="24"/>
          <w:szCs w:val="24"/>
        </w:rPr>
        <w:t>seja executado</w:t>
      </w:r>
      <w:r w:rsidRPr="00F75516">
        <w:rPr>
          <w:rFonts w:ascii="Arial" w:hAnsi="Arial" w:cs="Arial"/>
          <w:bCs/>
          <w:sz w:val="24"/>
          <w:szCs w:val="24"/>
        </w:rPr>
        <w:t xml:space="preserve"> </w:t>
      </w:r>
      <w:r w:rsidR="004903E4">
        <w:rPr>
          <w:rFonts w:ascii="Arial" w:hAnsi="Arial" w:cs="Arial"/>
          <w:bCs/>
          <w:sz w:val="24"/>
          <w:szCs w:val="24"/>
        </w:rPr>
        <w:t>serviço</w:t>
      </w:r>
      <w:r w:rsidR="004804AA">
        <w:rPr>
          <w:rFonts w:ascii="Arial" w:hAnsi="Arial" w:cs="Arial"/>
          <w:bCs/>
          <w:sz w:val="24"/>
          <w:szCs w:val="24"/>
        </w:rPr>
        <w:t>s</w:t>
      </w:r>
      <w:r w:rsidR="004903E4">
        <w:rPr>
          <w:rFonts w:ascii="Arial" w:hAnsi="Arial" w:cs="Arial"/>
          <w:bCs/>
          <w:sz w:val="24"/>
          <w:szCs w:val="24"/>
        </w:rPr>
        <w:t xml:space="preserve"> de </w:t>
      </w:r>
      <w:r w:rsidR="00234669">
        <w:rPr>
          <w:rFonts w:ascii="Arial" w:hAnsi="Arial" w:cs="Arial"/>
          <w:bCs/>
          <w:sz w:val="24"/>
          <w:szCs w:val="24"/>
        </w:rPr>
        <w:t xml:space="preserve">revitalização </w:t>
      </w:r>
      <w:r w:rsidR="00FD1F5D">
        <w:rPr>
          <w:rFonts w:ascii="Arial" w:hAnsi="Arial" w:cs="Arial"/>
          <w:bCs/>
          <w:sz w:val="24"/>
          <w:szCs w:val="24"/>
        </w:rPr>
        <w:t xml:space="preserve">da camada asfáltica do cruzamento das Ruas </w:t>
      </w:r>
      <w:r w:rsidR="00FC6383">
        <w:rPr>
          <w:rFonts w:ascii="Arial" w:hAnsi="Arial" w:cs="Arial"/>
          <w:bCs/>
          <w:sz w:val="24"/>
          <w:szCs w:val="24"/>
        </w:rPr>
        <w:t>do Açúcar, com Diamante, no Jardim São Fernando</w:t>
      </w:r>
      <w:bookmarkStart w:id="0" w:name="_GoBack"/>
      <w:bookmarkEnd w:id="0"/>
      <w:r w:rsidR="00FD1F5D">
        <w:rPr>
          <w:rFonts w:ascii="Arial" w:hAnsi="Arial" w:cs="Arial"/>
          <w:bCs/>
          <w:sz w:val="24"/>
          <w:szCs w:val="24"/>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FD1F5D" w:rsidP="00A35AE9">
      <w:pPr>
        <w:pStyle w:val="Recuodecorpodetexto2"/>
        <w:rPr>
          <w:rFonts w:ascii="Arial" w:hAnsi="Arial" w:cs="Arial"/>
        </w:rPr>
      </w:pPr>
      <w:r>
        <w:rPr>
          <w:rFonts w:ascii="Arial" w:hAnsi="Arial" w:cs="Arial"/>
        </w:rPr>
        <w:t>A situação do referido cruzamento vem sendo alvo de reclamações, pois além de juntar água, que serve como criadouro de larva do mosquito transmissor da Dengue, provoca avarias em veículos que passam pelo local</w:t>
      </w:r>
      <w:r w:rsidR="00BD2D56">
        <w:rPr>
          <w:rFonts w:ascii="Arial" w:hAnsi="Arial" w:cs="Arial"/>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694CA7">
        <w:rPr>
          <w:rFonts w:ascii="Arial" w:hAnsi="Arial" w:cs="Arial"/>
          <w:sz w:val="24"/>
          <w:szCs w:val="24"/>
        </w:rPr>
        <w:t>0</w:t>
      </w:r>
      <w:r w:rsidR="00482925">
        <w:rPr>
          <w:rFonts w:ascii="Arial" w:hAnsi="Arial" w:cs="Arial"/>
          <w:sz w:val="24"/>
          <w:szCs w:val="24"/>
        </w:rPr>
        <w:t>8</w:t>
      </w:r>
      <w:r w:rsidRPr="00F75516">
        <w:rPr>
          <w:rFonts w:ascii="Arial" w:hAnsi="Arial" w:cs="Arial"/>
          <w:sz w:val="24"/>
          <w:szCs w:val="24"/>
        </w:rPr>
        <w:t xml:space="preserve"> de </w:t>
      </w:r>
      <w:r w:rsidR="00694CA7">
        <w:rPr>
          <w:rFonts w:ascii="Arial" w:hAnsi="Arial" w:cs="Arial"/>
          <w:sz w:val="24"/>
          <w:szCs w:val="24"/>
        </w:rPr>
        <w:t>fevereiro</w:t>
      </w:r>
      <w:r w:rsidR="004903E4">
        <w:rPr>
          <w:rFonts w:ascii="Arial" w:hAnsi="Arial" w:cs="Arial"/>
          <w:sz w:val="24"/>
          <w:szCs w:val="24"/>
        </w:rPr>
        <w:t xml:space="preserve"> de 2.018</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4903E4" w:rsidP="00A35AE9">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p w:rsidR="00A35AE9" w:rsidRPr="00F75516" w:rsidRDefault="00A35AE9" w:rsidP="00A35AE9">
      <w:pPr>
        <w:rPr>
          <w:rFonts w:ascii="Arial" w:hAnsi="Arial" w:cs="Arial"/>
          <w:sz w:val="24"/>
          <w:szCs w:val="24"/>
        </w:rPr>
      </w:pP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8F" w:rsidRDefault="00D14F8F">
      <w:r>
        <w:separator/>
      </w:r>
    </w:p>
  </w:endnote>
  <w:endnote w:type="continuationSeparator" w:id="0">
    <w:p w:rsidR="00D14F8F" w:rsidRDefault="00D1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8F" w:rsidRDefault="00D14F8F">
      <w:r>
        <w:separator/>
      </w:r>
    </w:p>
  </w:footnote>
  <w:footnote w:type="continuationSeparator" w:id="0">
    <w:p w:rsidR="00D14F8F" w:rsidRDefault="00D14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D05F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D05F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0D05F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8495f1c52ae411b"/>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875C6"/>
    <w:rsid w:val="000D05FE"/>
    <w:rsid w:val="000D567C"/>
    <w:rsid w:val="001B478A"/>
    <w:rsid w:val="001D1394"/>
    <w:rsid w:val="001F432B"/>
    <w:rsid w:val="002200F9"/>
    <w:rsid w:val="00234669"/>
    <w:rsid w:val="00286437"/>
    <w:rsid w:val="002A6DF7"/>
    <w:rsid w:val="0033648A"/>
    <w:rsid w:val="00356B2E"/>
    <w:rsid w:val="00373483"/>
    <w:rsid w:val="003A3C11"/>
    <w:rsid w:val="003D3AA8"/>
    <w:rsid w:val="00442187"/>
    <w:rsid w:val="00454EAC"/>
    <w:rsid w:val="004804AA"/>
    <w:rsid w:val="00482925"/>
    <w:rsid w:val="0049021D"/>
    <w:rsid w:val="004903E4"/>
    <w:rsid w:val="0049057E"/>
    <w:rsid w:val="004B57DB"/>
    <w:rsid w:val="004C67DE"/>
    <w:rsid w:val="004F02D7"/>
    <w:rsid w:val="00530416"/>
    <w:rsid w:val="0057277B"/>
    <w:rsid w:val="005F09D2"/>
    <w:rsid w:val="00651483"/>
    <w:rsid w:val="00694CA7"/>
    <w:rsid w:val="00705ABB"/>
    <w:rsid w:val="0073620B"/>
    <w:rsid w:val="00746A5E"/>
    <w:rsid w:val="00795881"/>
    <w:rsid w:val="007A03D3"/>
    <w:rsid w:val="008408AF"/>
    <w:rsid w:val="00876F4B"/>
    <w:rsid w:val="00942286"/>
    <w:rsid w:val="009F196D"/>
    <w:rsid w:val="00A1756F"/>
    <w:rsid w:val="00A239AA"/>
    <w:rsid w:val="00A35AE9"/>
    <w:rsid w:val="00A71CAF"/>
    <w:rsid w:val="00A87AEE"/>
    <w:rsid w:val="00A9035B"/>
    <w:rsid w:val="00AE702A"/>
    <w:rsid w:val="00B03DC2"/>
    <w:rsid w:val="00B640F7"/>
    <w:rsid w:val="00BD2D56"/>
    <w:rsid w:val="00CD38C2"/>
    <w:rsid w:val="00CD613B"/>
    <w:rsid w:val="00CE75AA"/>
    <w:rsid w:val="00CF7F49"/>
    <w:rsid w:val="00D058A7"/>
    <w:rsid w:val="00D14F8F"/>
    <w:rsid w:val="00D26CB3"/>
    <w:rsid w:val="00E252C0"/>
    <w:rsid w:val="00E903BB"/>
    <w:rsid w:val="00EA4414"/>
    <w:rsid w:val="00EB7D7D"/>
    <w:rsid w:val="00EE7983"/>
    <w:rsid w:val="00F16623"/>
    <w:rsid w:val="00F5717A"/>
    <w:rsid w:val="00FC6383"/>
    <w:rsid w:val="00FD1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58320579-6d43-4766-a761-2c33d3bcd6fa.png" Id="Re32ba6c421f4458a"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58320579-6d43-4766-a761-2c33d3bcd6fa.png" Id="Re8495f1c52ae411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2013-01-24T12:50:00Z</cp:lastPrinted>
  <dcterms:created xsi:type="dcterms:W3CDTF">2018-02-08T11:11:00Z</dcterms:created>
  <dcterms:modified xsi:type="dcterms:W3CDTF">2018-02-08T11:11:00Z</dcterms:modified>
</cp:coreProperties>
</file>