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9B419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em </w:t>
      </w:r>
      <w:r w:rsidR="002A37C1">
        <w:rPr>
          <w:rFonts w:ascii="Arial" w:hAnsi="Arial" w:cs="Arial"/>
          <w:sz w:val="24"/>
          <w:szCs w:val="24"/>
        </w:rPr>
        <w:t>Canteiro Central</w:t>
      </w:r>
      <w:r>
        <w:rPr>
          <w:rFonts w:ascii="Arial" w:hAnsi="Arial" w:cs="Arial"/>
          <w:sz w:val="24"/>
          <w:szCs w:val="24"/>
        </w:rPr>
        <w:t xml:space="preserve"> </w:t>
      </w:r>
      <w:r w:rsidR="002A37C1">
        <w:rPr>
          <w:rFonts w:ascii="Arial" w:hAnsi="Arial" w:cs="Arial"/>
          <w:sz w:val="24"/>
          <w:szCs w:val="24"/>
        </w:rPr>
        <w:t>localizado</w:t>
      </w:r>
      <w:r w:rsidR="009B41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2A37C1">
        <w:rPr>
          <w:rFonts w:ascii="Arial" w:hAnsi="Arial" w:cs="Arial"/>
          <w:sz w:val="24"/>
          <w:szCs w:val="24"/>
        </w:rPr>
        <w:t>Avenida Serra Negra</w:t>
      </w:r>
      <w:r w:rsidR="009B4197">
        <w:rPr>
          <w:rFonts w:ascii="Arial" w:hAnsi="Arial" w:cs="Arial"/>
          <w:sz w:val="24"/>
          <w:szCs w:val="24"/>
        </w:rPr>
        <w:t xml:space="preserve">, no bairro </w:t>
      </w:r>
      <w:r w:rsidR="002A37C1">
        <w:rPr>
          <w:rFonts w:ascii="Arial" w:hAnsi="Arial" w:cs="Arial"/>
          <w:sz w:val="24"/>
          <w:szCs w:val="24"/>
        </w:rPr>
        <w:t>Jardim Vila Rica</w:t>
      </w:r>
      <w:r w:rsidR="009B419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 xml:space="preserve">roçagem em </w:t>
      </w:r>
      <w:r w:rsidR="002A37C1">
        <w:rPr>
          <w:rFonts w:ascii="Arial" w:hAnsi="Arial" w:cs="Arial"/>
          <w:sz w:val="24"/>
          <w:szCs w:val="24"/>
        </w:rPr>
        <w:t>Canteiro Central localizado na Avenida Serra Negra, no bairro Jardim Vila Rica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9B41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2A37C1">
        <w:rPr>
          <w:rFonts w:ascii="Arial" w:hAnsi="Arial" w:cs="Arial"/>
        </w:rPr>
        <w:t xml:space="preserve">. 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B4197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A37C1">
        <w:rPr>
          <w:rFonts w:ascii="Arial" w:hAnsi="Arial" w:cs="Arial"/>
          <w:sz w:val="24"/>
          <w:szCs w:val="24"/>
        </w:rPr>
        <w:t>Fevereiro de 2.018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B4197" w:rsidP="009B41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CC" w:rsidRDefault="00760CCC">
      <w:r>
        <w:separator/>
      </w:r>
    </w:p>
  </w:endnote>
  <w:endnote w:type="continuationSeparator" w:id="0">
    <w:p w:rsidR="00760CCC" w:rsidRDefault="007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CC" w:rsidRDefault="00760CCC">
      <w:r>
        <w:separator/>
      </w:r>
    </w:p>
  </w:footnote>
  <w:footnote w:type="continuationSeparator" w:id="0">
    <w:p w:rsidR="00760CCC" w:rsidRDefault="0076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267c5bd47a46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37C1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4197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51531f-b9ad-49aa-8009-0c8eb377597d.png" Id="R19b0684615234a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51531f-b9ad-49aa-8009-0c8eb377597d.png" Id="R09267c5bd47a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2018-02-08T18:06:00Z</dcterms:created>
  <dcterms:modified xsi:type="dcterms:W3CDTF">2018-02-08T18:06:00Z</dcterms:modified>
</cp:coreProperties>
</file>