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2C64EC">
        <w:rPr>
          <w:rFonts w:ascii="Arial" w:hAnsi="Arial" w:cs="Arial"/>
        </w:rPr>
        <w:t>05937</w:t>
      </w:r>
      <w:r w:rsidRPr="00F75516">
        <w:rPr>
          <w:rFonts w:ascii="Arial" w:hAnsi="Arial" w:cs="Arial"/>
        </w:rPr>
        <w:t>/</w:t>
      </w:r>
      <w:r w:rsidR="002C64E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942B6D">
        <w:rPr>
          <w:rFonts w:ascii="Arial" w:hAnsi="Arial" w:cs="Arial"/>
          <w:sz w:val="24"/>
          <w:szCs w:val="24"/>
        </w:rPr>
        <w:t>roçagem</w:t>
      </w:r>
      <w:r w:rsidR="002267C6">
        <w:rPr>
          <w:rFonts w:ascii="Arial" w:hAnsi="Arial" w:cs="Arial"/>
          <w:sz w:val="24"/>
          <w:szCs w:val="24"/>
        </w:rPr>
        <w:t xml:space="preserve"> </w:t>
      </w:r>
      <w:r w:rsidR="00E11F57">
        <w:rPr>
          <w:rFonts w:ascii="Arial" w:hAnsi="Arial" w:cs="Arial"/>
          <w:sz w:val="24"/>
          <w:szCs w:val="24"/>
        </w:rPr>
        <w:t>na Rua Francisco Fornazari Filho, próximo aos números  15 e 65, Conjunto Habitacional Roberto Romano</w:t>
      </w:r>
      <w:r w:rsidR="00D50170">
        <w:rPr>
          <w:rFonts w:ascii="Arial" w:hAnsi="Arial" w:cs="Arial"/>
          <w:sz w:val="24"/>
          <w:szCs w:val="24"/>
        </w:rPr>
        <w:t xml:space="preserve">, </w:t>
      </w:r>
      <w:r w:rsidR="000A5F25">
        <w:rPr>
          <w:rFonts w:ascii="Arial" w:hAnsi="Arial" w:cs="Arial"/>
          <w:sz w:val="24"/>
          <w:szCs w:val="24"/>
        </w:rPr>
        <w:t xml:space="preserve">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3D5B" w:rsidRPr="00F75516" w:rsidRDefault="00713D5B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1F57" w:rsidRDefault="00A35AE9" w:rsidP="00E11F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50170">
        <w:rPr>
          <w:rFonts w:ascii="Arial" w:hAnsi="Arial" w:cs="Arial"/>
          <w:sz w:val="24"/>
          <w:szCs w:val="24"/>
        </w:rPr>
        <w:t xml:space="preserve">que proceda a roçagem </w:t>
      </w:r>
      <w:r w:rsidR="00E11F57">
        <w:rPr>
          <w:rFonts w:ascii="Arial" w:hAnsi="Arial" w:cs="Arial"/>
          <w:sz w:val="24"/>
          <w:szCs w:val="24"/>
        </w:rPr>
        <w:t>na Rua Francisco Fornazari Filho, próximo aos números  15 e 65, Conjunto Habitacional Roberto Romano</w:t>
      </w:r>
    </w:p>
    <w:p w:rsidR="00D50170" w:rsidRDefault="00D50170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7261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13D5B" w:rsidRDefault="00713D5B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E11F5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 xml:space="preserve">quantidade de </w:t>
      </w:r>
      <w:r w:rsidR="0087037D">
        <w:rPr>
          <w:rFonts w:ascii="Arial" w:hAnsi="Arial" w:cs="Arial"/>
          <w:bCs/>
          <w:sz w:val="24"/>
          <w:szCs w:val="24"/>
        </w:rPr>
        <w:t>matos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E7261A">
        <w:rPr>
          <w:rFonts w:ascii="Arial" w:hAnsi="Arial" w:cs="Arial"/>
          <w:bCs/>
          <w:sz w:val="24"/>
          <w:szCs w:val="24"/>
        </w:rPr>
        <w:t xml:space="preserve">existentes </w:t>
      </w:r>
      <w:r w:rsidR="00713D5B">
        <w:rPr>
          <w:rFonts w:ascii="Arial" w:hAnsi="Arial" w:cs="Arial"/>
          <w:bCs/>
          <w:sz w:val="24"/>
          <w:szCs w:val="24"/>
        </w:rPr>
        <w:t>n</w:t>
      </w:r>
      <w:r w:rsidR="00D50170">
        <w:rPr>
          <w:rFonts w:ascii="Arial" w:hAnsi="Arial" w:cs="Arial"/>
          <w:bCs/>
          <w:sz w:val="24"/>
          <w:szCs w:val="24"/>
        </w:rPr>
        <w:t xml:space="preserve">a </w:t>
      </w:r>
      <w:r w:rsidR="00E11F57">
        <w:rPr>
          <w:rFonts w:ascii="Arial" w:hAnsi="Arial" w:cs="Arial"/>
          <w:bCs/>
          <w:sz w:val="24"/>
          <w:szCs w:val="24"/>
        </w:rPr>
        <w:t>referida localidade</w:t>
      </w:r>
      <w:r w:rsidR="00D50170">
        <w:rPr>
          <w:rFonts w:ascii="Arial" w:hAnsi="Arial" w:cs="Arial"/>
          <w:bCs/>
          <w:sz w:val="24"/>
          <w:szCs w:val="24"/>
        </w:rPr>
        <w:t xml:space="preserve">, </w:t>
      </w:r>
      <w:r w:rsidR="001333B9">
        <w:rPr>
          <w:rFonts w:ascii="Arial" w:hAnsi="Arial" w:cs="Arial"/>
          <w:bCs/>
          <w:sz w:val="24"/>
          <w:szCs w:val="24"/>
        </w:rPr>
        <w:t>causando muitos transtornos</w:t>
      </w:r>
      <w:r w:rsidR="002267C6">
        <w:rPr>
          <w:rFonts w:ascii="Arial" w:hAnsi="Arial" w:cs="Arial"/>
          <w:bCs/>
          <w:sz w:val="24"/>
          <w:szCs w:val="24"/>
        </w:rPr>
        <w:t xml:space="preserve"> aos pedestres </w:t>
      </w:r>
      <w:r w:rsidR="00D50170">
        <w:rPr>
          <w:rFonts w:ascii="Arial" w:hAnsi="Arial" w:cs="Arial"/>
          <w:bCs/>
          <w:sz w:val="24"/>
          <w:szCs w:val="24"/>
        </w:rPr>
        <w:t xml:space="preserve"> e motoristas </w:t>
      </w:r>
      <w:r w:rsidR="002267C6">
        <w:rPr>
          <w:rFonts w:ascii="Arial" w:hAnsi="Arial" w:cs="Arial"/>
          <w:bCs/>
          <w:sz w:val="24"/>
          <w:szCs w:val="24"/>
        </w:rPr>
        <w:t xml:space="preserve">que </w:t>
      </w:r>
      <w:r w:rsidR="00D50170">
        <w:rPr>
          <w:rFonts w:ascii="Arial" w:hAnsi="Arial" w:cs="Arial"/>
          <w:bCs/>
          <w:sz w:val="24"/>
          <w:szCs w:val="24"/>
        </w:rPr>
        <w:t>trafegam na via</w:t>
      </w:r>
      <w:r w:rsidR="00E11F57">
        <w:rPr>
          <w:rFonts w:ascii="Arial" w:hAnsi="Arial" w:cs="Arial"/>
          <w:bCs/>
          <w:sz w:val="24"/>
          <w:szCs w:val="24"/>
        </w:rPr>
        <w:t>,</w:t>
      </w:r>
      <w:r w:rsidR="00D50170">
        <w:rPr>
          <w:rFonts w:ascii="Arial" w:hAnsi="Arial" w:cs="Arial"/>
          <w:bCs/>
          <w:sz w:val="24"/>
          <w:szCs w:val="24"/>
        </w:rPr>
        <w:t xml:space="preserve"> o que, por obvio, necessita ser reparado. </w:t>
      </w:r>
    </w:p>
    <w:p w:rsidR="00713D5B" w:rsidRDefault="00713D5B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713D5B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713D5B" w:rsidRPr="00B8090C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D50170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E11F57">
        <w:rPr>
          <w:rFonts w:ascii="Arial" w:hAnsi="Arial" w:cs="Arial"/>
          <w:b w:val="0"/>
          <w:bCs/>
          <w:u w:val="none"/>
        </w:rPr>
        <w:t>05 de Novembro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Pr="00B8090C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13D5B" w:rsidRDefault="00713D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50170" w:rsidRDefault="00E11F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1pt;margin-top:-2.55pt;width:424.8pt;height:318.6pt;z-index:251657216">
            <v:imagedata r:id="rId7" o:title="P4180054"/>
          </v:shape>
        </w:pict>
      </w:r>
      <w:r>
        <w:rPr>
          <w:noProof/>
        </w:rPr>
        <w:pict>
          <v:shape id="_x0000_s1027" type="#_x0000_t75" style="position:absolute;margin-left:-16.1pt;margin-top:5.45pt;width:424.8pt;height:318.6pt;z-index:-251658240" wrapcoords="-38 0 -38 21549 21600 21549 21600 0 -38 0">
            <v:imagedata r:id="rId8" o:title="P4180058"/>
            <w10:wrap type="tight"/>
          </v:shape>
        </w:pict>
      </w:r>
    </w:p>
    <w:p w:rsidR="00D50170" w:rsidRDefault="00D50170" w:rsidP="00FB7157">
      <w:pPr>
        <w:rPr>
          <w:rFonts w:ascii="Bookman Old Style" w:hAnsi="Bookman Old Style"/>
          <w:b/>
          <w:sz w:val="24"/>
          <w:szCs w:val="24"/>
        </w:rPr>
      </w:pPr>
    </w:p>
    <w:p w:rsidR="002267C6" w:rsidRDefault="002267C6" w:rsidP="00FB7157">
      <w:pPr>
        <w:rPr>
          <w:rFonts w:ascii="Bookman Old Style" w:hAnsi="Bookman Old Style"/>
          <w:b/>
          <w:sz w:val="24"/>
          <w:szCs w:val="24"/>
        </w:rPr>
      </w:pPr>
    </w:p>
    <w:sectPr w:rsidR="002267C6" w:rsidSect="00E7261A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E1F" w:rsidRDefault="00467E1F">
      <w:r>
        <w:separator/>
      </w:r>
    </w:p>
  </w:endnote>
  <w:endnote w:type="continuationSeparator" w:id="0">
    <w:p w:rsidR="00467E1F" w:rsidRDefault="0046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E1F" w:rsidRDefault="00467E1F">
      <w:r>
        <w:separator/>
      </w:r>
    </w:p>
  </w:footnote>
  <w:footnote w:type="continuationSeparator" w:id="0">
    <w:p w:rsidR="00467E1F" w:rsidRDefault="00467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7259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72590" w:rsidRPr="00572590" w:rsidRDefault="00572590" w:rsidP="0057259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72590">
                  <w:rPr>
                    <w:rFonts w:ascii="Arial" w:hAnsi="Arial" w:cs="Arial"/>
                    <w:b/>
                  </w:rPr>
                  <w:t>PROTOCOLO Nº: 10895/2013     DATA: 07/11/2013     HORA: 15:07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267C6"/>
    <w:rsid w:val="002C64EC"/>
    <w:rsid w:val="0033648A"/>
    <w:rsid w:val="003463E0"/>
    <w:rsid w:val="00373483"/>
    <w:rsid w:val="003C6D64"/>
    <w:rsid w:val="003D3AA8"/>
    <w:rsid w:val="00454EAC"/>
    <w:rsid w:val="00455F87"/>
    <w:rsid w:val="00462E07"/>
    <w:rsid w:val="00467E1F"/>
    <w:rsid w:val="0049057E"/>
    <w:rsid w:val="0049679E"/>
    <w:rsid w:val="004B57DB"/>
    <w:rsid w:val="004C67DE"/>
    <w:rsid w:val="004D3DCD"/>
    <w:rsid w:val="004F6411"/>
    <w:rsid w:val="00570B6D"/>
    <w:rsid w:val="00572590"/>
    <w:rsid w:val="00611636"/>
    <w:rsid w:val="00705ABB"/>
    <w:rsid w:val="00713D5B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41FBF"/>
    <w:rsid w:val="00B8090C"/>
    <w:rsid w:val="00CD4B41"/>
    <w:rsid w:val="00CD613B"/>
    <w:rsid w:val="00CF7F49"/>
    <w:rsid w:val="00D12069"/>
    <w:rsid w:val="00D17D97"/>
    <w:rsid w:val="00D26CB3"/>
    <w:rsid w:val="00D50170"/>
    <w:rsid w:val="00D85354"/>
    <w:rsid w:val="00DD2587"/>
    <w:rsid w:val="00E11F57"/>
    <w:rsid w:val="00E7261A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7B0AE-E341-40F5-8EA6-A3D355E1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