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5E" w:rsidRDefault="0065775E" w:rsidP="0065775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182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13E0F" w:rsidRDefault="0065775E" w:rsidP="009B61E4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527C7" w:rsidRPr="00FF7C84" w:rsidRDefault="00B527C7" w:rsidP="00090707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left="5839"/>
        <w:jc w:val="both"/>
        <w:rPr>
          <w:rFonts w:ascii="Arial" w:hAnsi="Arial" w:cs="Arial"/>
          <w:color w:val="000000"/>
          <w:sz w:val="24"/>
          <w:szCs w:val="24"/>
        </w:rPr>
      </w:pPr>
      <w:r w:rsidRPr="00FF7C84">
        <w:rPr>
          <w:rFonts w:ascii="Arial" w:hAnsi="Arial" w:cs="Arial"/>
          <w:color w:val="000000"/>
          <w:sz w:val="24"/>
          <w:szCs w:val="24"/>
        </w:rPr>
        <w:t xml:space="preserve">Requer informações </w:t>
      </w:r>
      <w:r w:rsidR="00464204" w:rsidRPr="00FF7C84">
        <w:rPr>
          <w:rFonts w:ascii="Arial" w:hAnsi="Arial" w:cs="Arial"/>
          <w:color w:val="000000"/>
          <w:sz w:val="24"/>
          <w:szCs w:val="24"/>
        </w:rPr>
        <w:t>sobre transporte oferecido aos pacientes da rede pública de saúde.</w:t>
      </w:r>
    </w:p>
    <w:p w:rsidR="000C4498" w:rsidRPr="00FF7C84" w:rsidRDefault="000C4498" w:rsidP="0009070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F7C84">
        <w:rPr>
          <w:rFonts w:ascii="Arial" w:hAnsi="Arial" w:cs="Arial"/>
          <w:sz w:val="24"/>
          <w:szCs w:val="24"/>
        </w:rPr>
        <w:t>Senhor Presidente,</w:t>
      </w:r>
    </w:p>
    <w:p w:rsidR="000C4498" w:rsidRPr="00FF7C84" w:rsidRDefault="000C4498" w:rsidP="0009070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F7C84">
        <w:rPr>
          <w:rFonts w:ascii="Arial" w:hAnsi="Arial" w:cs="Arial"/>
          <w:sz w:val="24"/>
          <w:szCs w:val="24"/>
        </w:rPr>
        <w:t xml:space="preserve">Senhores Vereadores, </w:t>
      </w:r>
    </w:p>
    <w:p w:rsidR="00090707" w:rsidRPr="00FF7C84" w:rsidRDefault="00090707" w:rsidP="0009070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64204" w:rsidRPr="00FF7C84" w:rsidRDefault="006251D5" w:rsidP="00090707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F7C84">
        <w:rPr>
          <w:rFonts w:ascii="Arial" w:hAnsi="Arial" w:cs="Arial"/>
          <w:color w:val="171717"/>
          <w:sz w:val="24"/>
          <w:szCs w:val="24"/>
        </w:rPr>
        <w:t xml:space="preserve">                    </w:t>
      </w:r>
      <w:r w:rsidR="00F61B0E" w:rsidRPr="00FF7C84">
        <w:rPr>
          <w:rFonts w:ascii="Arial" w:hAnsi="Arial" w:cs="Arial"/>
          <w:color w:val="171717"/>
          <w:sz w:val="24"/>
          <w:szCs w:val="24"/>
        </w:rPr>
        <w:t xml:space="preserve">    </w:t>
      </w:r>
      <w:r w:rsidR="00F61B0E" w:rsidRPr="00FF7C84">
        <w:rPr>
          <w:rFonts w:ascii="Arial" w:hAnsi="Arial" w:cs="Arial"/>
          <w:color w:val="000000"/>
          <w:sz w:val="24"/>
          <w:szCs w:val="24"/>
        </w:rPr>
        <w:t xml:space="preserve">Considerando que </w:t>
      </w:r>
      <w:r w:rsidR="00464204" w:rsidRPr="00FF7C84">
        <w:rPr>
          <w:rFonts w:ascii="Arial" w:hAnsi="Arial" w:cs="Arial"/>
          <w:color w:val="000000"/>
          <w:sz w:val="24"/>
          <w:szCs w:val="24"/>
        </w:rPr>
        <w:t>este vereador</w:t>
      </w:r>
      <w:r w:rsidR="00464204" w:rsidRPr="00FF7C84">
        <w:rPr>
          <w:rFonts w:ascii="Arial" w:hAnsi="Arial" w:cs="Arial"/>
          <w:sz w:val="24"/>
          <w:szCs w:val="24"/>
        </w:rPr>
        <w:t xml:space="preserve"> foi procurado por pacientes que fazem tratamento em outras cidades e, por isso, se utilizam do transporte público oferecido pela Secretaria de Saúde do Município, que nos relataram as dificuldades e constrangimentos que passam todos os dias quando buscam utilizar deste serviço.</w:t>
      </w:r>
    </w:p>
    <w:p w:rsidR="00E20060" w:rsidRPr="00FF7C84" w:rsidRDefault="00090707" w:rsidP="0009070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F7C84">
        <w:rPr>
          <w:rFonts w:ascii="Arial" w:hAnsi="Arial" w:cs="Arial"/>
          <w:sz w:val="24"/>
          <w:szCs w:val="24"/>
        </w:rPr>
        <w:t xml:space="preserve">            </w:t>
      </w:r>
      <w:r w:rsidR="00464204" w:rsidRPr="00FF7C84">
        <w:rPr>
          <w:rFonts w:ascii="Arial" w:hAnsi="Arial" w:cs="Arial"/>
          <w:sz w:val="24"/>
          <w:szCs w:val="24"/>
        </w:rPr>
        <w:t xml:space="preserve">De acordo com Art. </w:t>
      </w:r>
      <w:r w:rsidR="00E20060" w:rsidRPr="00FF7C84">
        <w:rPr>
          <w:rFonts w:ascii="Arial" w:hAnsi="Arial" w:cs="Arial"/>
          <w:sz w:val="24"/>
          <w:szCs w:val="24"/>
        </w:rPr>
        <w:t>220</w:t>
      </w:r>
      <w:r w:rsidR="00464204" w:rsidRPr="00FF7C84">
        <w:rPr>
          <w:rFonts w:ascii="Arial" w:hAnsi="Arial" w:cs="Arial"/>
          <w:sz w:val="24"/>
          <w:szCs w:val="24"/>
        </w:rPr>
        <w:t xml:space="preserve"> da Lei orgânica do município de </w:t>
      </w:r>
      <w:r w:rsidR="00E20060" w:rsidRPr="00FF7C84">
        <w:rPr>
          <w:rFonts w:ascii="Arial" w:hAnsi="Arial" w:cs="Arial"/>
          <w:sz w:val="24"/>
          <w:szCs w:val="24"/>
        </w:rPr>
        <w:t xml:space="preserve">Santa Barbara </w:t>
      </w:r>
      <w:proofErr w:type="gramStart"/>
      <w:r w:rsidR="00E20060" w:rsidRPr="00FF7C84">
        <w:rPr>
          <w:rFonts w:ascii="Arial" w:hAnsi="Arial" w:cs="Arial"/>
          <w:sz w:val="24"/>
          <w:szCs w:val="24"/>
        </w:rPr>
        <w:t>d´ Oeste</w:t>
      </w:r>
      <w:proofErr w:type="gramEnd"/>
      <w:r w:rsidR="00464204" w:rsidRPr="00FF7C84">
        <w:rPr>
          <w:rFonts w:ascii="Arial" w:hAnsi="Arial" w:cs="Arial"/>
          <w:sz w:val="24"/>
          <w:szCs w:val="24"/>
        </w:rPr>
        <w:t xml:space="preserve"> que diz, a saúde é um direito de todos os munícipes e dever do Poder Público, assegurada mediante políticas </w:t>
      </w:r>
      <w:r w:rsidR="00E20060" w:rsidRPr="00FF7C84">
        <w:rPr>
          <w:rFonts w:ascii="Arial" w:hAnsi="Arial" w:cs="Arial"/>
          <w:sz w:val="24"/>
          <w:szCs w:val="24"/>
        </w:rPr>
        <w:t xml:space="preserve">sociais, </w:t>
      </w:r>
      <w:r w:rsidR="00464204" w:rsidRPr="00FF7C84">
        <w:rPr>
          <w:rFonts w:ascii="Arial" w:hAnsi="Arial" w:cs="Arial"/>
          <w:sz w:val="24"/>
          <w:szCs w:val="24"/>
        </w:rPr>
        <w:t>econômicas e ambientais que visem</w:t>
      </w:r>
      <w:r w:rsidR="00E20060" w:rsidRPr="00FF7C84">
        <w:rPr>
          <w:rFonts w:ascii="Arial" w:hAnsi="Arial" w:cs="Arial"/>
          <w:sz w:val="24"/>
          <w:szCs w:val="24"/>
        </w:rPr>
        <w:t xml:space="preserve"> o bem estar físico, mental e social do individuo e da coletividade e a redução do risco de doenças e outros agravos, acesso </w:t>
      </w:r>
      <w:r w:rsidR="00464204" w:rsidRPr="00FF7C84">
        <w:rPr>
          <w:rFonts w:ascii="Arial" w:hAnsi="Arial" w:cs="Arial"/>
          <w:sz w:val="24"/>
          <w:szCs w:val="24"/>
        </w:rPr>
        <w:t xml:space="preserve">universal e igualitário às ações e </w:t>
      </w:r>
      <w:r w:rsidR="00E20060" w:rsidRPr="00FF7C84">
        <w:rPr>
          <w:rFonts w:ascii="Arial" w:hAnsi="Arial" w:cs="Arial"/>
          <w:sz w:val="24"/>
          <w:szCs w:val="24"/>
        </w:rPr>
        <w:t xml:space="preserve">aos </w:t>
      </w:r>
      <w:r w:rsidR="00464204" w:rsidRPr="00FF7C84">
        <w:rPr>
          <w:rFonts w:ascii="Arial" w:hAnsi="Arial" w:cs="Arial"/>
          <w:sz w:val="24"/>
          <w:szCs w:val="24"/>
        </w:rPr>
        <w:t xml:space="preserve">serviços </w:t>
      </w:r>
      <w:r w:rsidR="00E20060" w:rsidRPr="00FF7C84">
        <w:rPr>
          <w:rFonts w:ascii="Arial" w:hAnsi="Arial" w:cs="Arial"/>
          <w:sz w:val="24"/>
          <w:szCs w:val="24"/>
        </w:rPr>
        <w:t xml:space="preserve">básicos de saúde, direito e </w:t>
      </w:r>
      <w:proofErr w:type="gramStart"/>
      <w:r w:rsidR="00E20060" w:rsidRPr="00FF7C84">
        <w:rPr>
          <w:rFonts w:ascii="Arial" w:hAnsi="Arial" w:cs="Arial"/>
          <w:sz w:val="24"/>
          <w:szCs w:val="24"/>
        </w:rPr>
        <w:t>obtenção</w:t>
      </w:r>
      <w:proofErr w:type="gramEnd"/>
      <w:r w:rsidR="00E20060" w:rsidRPr="00FF7C84">
        <w:rPr>
          <w:rFonts w:ascii="Arial" w:hAnsi="Arial" w:cs="Arial"/>
          <w:sz w:val="24"/>
          <w:szCs w:val="24"/>
        </w:rPr>
        <w:t xml:space="preserve"> de informações e esclarecimentos de interesse de saúde individual e coletiva, assim como as atividades desenvolvidas pelo sistema, atendimento integral do individuo, abrangendo a promoção, preservação e recuperação de sua saúde.</w:t>
      </w:r>
    </w:p>
    <w:p w:rsidR="00464204" w:rsidRPr="00FF7C84" w:rsidRDefault="00464204" w:rsidP="0009070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F7C84">
        <w:rPr>
          <w:rFonts w:ascii="Arial" w:hAnsi="Arial" w:cs="Arial"/>
          <w:sz w:val="24"/>
          <w:szCs w:val="24"/>
        </w:rPr>
        <w:t xml:space="preserve"> </w:t>
      </w:r>
      <w:r w:rsidR="00090707" w:rsidRPr="00FF7C84">
        <w:rPr>
          <w:rFonts w:ascii="Arial" w:hAnsi="Arial" w:cs="Arial"/>
          <w:sz w:val="24"/>
          <w:szCs w:val="24"/>
        </w:rPr>
        <w:t xml:space="preserve">           </w:t>
      </w:r>
      <w:r w:rsidRPr="00FF7C84">
        <w:rPr>
          <w:rFonts w:ascii="Arial" w:hAnsi="Arial" w:cs="Arial"/>
          <w:sz w:val="24"/>
          <w:szCs w:val="24"/>
        </w:rPr>
        <w:t xml:space="preserve">Pensando nisso, o SUS (Sistema único de Saúde) tem como obrigação oferecer através de transportes sociais, a condução do paciente até o local do tratamento, caso o mesmo não tenha condição de ir por conta própria, sendo dentro ou fora de nosso município. </w:t>
      </w:r>
    </w:p>
    <w:p w:rsidR="00464204" w:rsidRDefault="00464204" w:rsidP="0009070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F7C84">
        <w:rPr>
          <w:rFonts w:ascii="Arial" w:hAnsi="Arial" w:cs="Arial"/>
          <w:sz w:val="24"/>
          <w:szCs w:val="24"/>
        </w:rPr>
        <w:t xml:space="preserve">Porém de acordo com os relatos, devido à falta de veículos nesta área, muitas pessoas tem tido dificuldades em agendar o transporte no </w:t>
      </w:r>
      <w:r w:rsidR="00E20060" w:rsidRPr="00FF7C84">
        <w:rPr>
          <w:rFonts w:ascii="Arial" w:hAnsi="Arial" w:cs="Arial"/>
          <w:sz w:val="24"/>
          <w:szCs w:val="24"/>
        </w:rPr>
        <w:t xml:space="preserve">dia e </w:t>
      </w:r>
      <w:r w:rsidRPr="00FF7C84">
        <w:rPr>
          <w:rFonts w:ascii="Arial" w:hAnsi="Arial" w:cs="Arial"/>
          <w:sz w:val="24"/>
          <w:szCs w:val="24"/>
        </w:rPr>
        <w:t>horário que precisa e isso tem gerado sérios transtornos as pessoas que necessitam deste tipo de serviço diariamente.</w:t>
      </w:r>
    </w:p>
    <w:p w:rsidR="00490D18" w:rsidRPr="00FF7C84" w:rsidRDefault="00490D18" w:rsidP="0009070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77081" w:rsidRPr="00FF7C84" w:rsidRDefault="006251D5" w:rsidP="00090707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F7C84">
        <w:rPr>
          <w:rFonts w:ascii="Arial" w:hAnsi="Arial" w:cs="Arial"/>
          <w:color w:val="171717"/>
          <w:sz w:val="24"/>
          <w:szCs w:val="24"/>
        </w:rPr>
        <w:t xml:space="preserve">                  </w:t>
      </w:r>
      <w:r w:rsidR="00090707" w:rsidRPr="00FF7C84">
        <w:rPr>
          <w:rFonts w:ascii="Arial" w:hAnsi="Arial" w:cs="Arial"/>
          <w:color w:val="171717"/>
          <w:sz w:val="24"/>
          <w:szCs w:val="24"/>
        </w:rPr>
        <w:t xml:space="preserve">     </w:t>
      </w:r>
      <w:r w:rsidR="00477081" w:rsidRPr="00FF7C84">
        <w:rPr>
          <w:rFonts w:ascii="Arial" w:hAnsi="Arial" w:cs="Arial"/>
          <w:color w:val="000000"/>
          <w:sz w:val="24"/>
          <w:szCs w:val="24"/>
        </w:rPr>
        <w:t>Considerando que o Poder Legislativo ocupa papel preponderante no controle e fiscalização dos negócios municipais.</w:t>
      </w:r>
    </w:p>
    <w:p w:rsidR="00477081" w:rsidRPr="00FF7C84" w:rsidRDefault="00477081" w:rsidP="00090707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F7C84">
        <w:rPr>
          <w:rFonts w:ascii="Arial" w:hAnsi="Arial" w:cs="Arial"/>
          <w:color w:val="000000"/>
          <w:sz w:val="24"/>
          <w:szCs w:val="24"/>
        </w:rPr>
        <w:lastRenderedPageBreak/>
        <w:t xml:space="preserve">                 </w:t>
      </w:r>
      <w:r w:rsidR="00090707" w:rsidRPr="00FF7C84">
        <w:rPr>
          <w:rFonts w:ascii="Arial" w:hAnsi="Arial" w:cs="Arial"/>
          <w:color w:val="000000"/>
          <w:sz w:val="24"/>
          <w:szCs w:val="24"/>
        </w:rPr>
        <w:t xml:space="preserve">      </w:t>
      </w:r>
      <w:r w:rsidRPr="00FF7C84">
        <w:rPr>
          <w:rFonts w:ascii="Arial" w:hAnsi="Arial" w:cs="Arial"/>
          <w:color w:val="000000"/>
          <w:sz w:val="24"/>
          <w:szCs w:val="24"/>
        </w:rPr>
        <w:t xml:space="preserve">Considerando que a Constituição Federal em seu inciso XXXIII, do art. 5º, diz textualmente que: “todos têm direito a receber dos órgãos públicos informações de seu interesse particular, ou de interesse coletivo ou geral, que serão prestadas no prazo da lei, </w:t>
      </w:r>
      <w:proofErr w:type="gramStart"/>
      <w:r w:rsidRPr="00FF7C84">
        <w:rPr>
          <w:rFonts w:ascii="Arial" w:hAnsi="Arial" w:cs="Arial"/>
          <w:color w:val="000000"/>
          <w:sz w:val="24"/>
          <w:szCs w:val="24"/>
        </w:rPr>
        <w:t>sob pena</w:t>
      </w:r>
      <w:proofErr w:type="gramEnd"/>
      <w:r w:rsidRPr="00FF7C84">
        <w:rPr>
          <w:rFonts w:ascii="Arial" w:hAnsi="Arial" w:cs="Arial"/>
          <w:color w:val="000000"/>
          <w:sz w:val="24"/>
          <w:szCs w:val="24"/>
        </w:rPr>
        <w:t xml:space="preserve"> de responsabilidade, ressalvadas aquelas cujo sigilo seja imprescindível à segurança da sociedade e do Estado”.</w:t>
      </w:r>
    </w:p>
    <w:p w:rsidR="00477081" w:rsidRPr="00FF7C84" w:rsidRDefault="00477081" w:rsidP="00090707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F7C84">
        <w:rPr>
          <w:rFonts w:ascii="Arial" w:hAnsi="Arial" w:cs="Arial"/>
          <w:color w:val="000000"/>
          <w:sz w:val="24"/>
          <w:szCs w:val="24"/>
        </w:rPr>
        <w:t xml:space="preserve">                   </w:t>
      </w:r>
      <w:r w:rsidR="006A7E5F" w:rsidRPr="00FF7C84">
        <w:rPr>
          <w:rFonts w:ascii="Arial" w:hAnsi="Arial" w:cs="Arial"/>
          <w:color w:val="000000"/>
          <w:sz w:val="24"/>
          <w:szCs w:val="24"/>
        </w:rPr>
        <w:t xml:space="preserve">    </w:t>
      </w:r>
      <w:r w:rsidRPr="00FF7C84">
        <w:rPr>
          <w:rFonts w:ascii="Arial" w:hAnsi="Arial" w:cs="Arial"/>
          <w:color w:val="000000"/>
          <w:sz w:val="24"/>
          <w:szCs w:val="24"/>
        </w:rPr>
        <w:t>Considerando que a Constituição Federal é expressa no sentido de que cabe ao Legislativo (Congresso, Assembleias Legislativas e Câmaras de Vereadores) a fiscalização contábil, financeira, orçamentária, operacional e patrimonial, de modo que não restam dúvidas sobre a importância da atividade preponderante de fiscalização do Poder Legislativo.</w:t>
      </w:r>
    </w:p>
    <w:p w:rsidR="00416A31" w:rsidRPr="00FF7C84" w:rsidRDefault="00416A31" w:rsidP="00090707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7C84">
        <w:rPr>
          <w:rFonts w:ascii="Arial" w:hAnsi="Arial" w:cs="Arial"/>
          <w:sz w:val="24"/>
          <w:szCs w:val="24"/>
        </w:rPr>
        <w:t xml:space="preserve">            </w:t>
      </w:r>
      <w:r w:rsidRPr="00FF7C84">
        <w:rPr>
          <w:rFonts w:ascii="Arial" w:hAnsi="Arial" w:cs="Arial"/>
          <w:b/>
          <w:sz w:val="24"/>
          <w:szCs w:val="24"/>
        </w:rPr>
        <w:t xml:space="preserve">REQUEIRO </w:t>
      </w:r>
      <w:r w:rsidRPr="00FF7C84">
        <w:rPr>
          <w:rFonts w:ascii="Arial" w:hAnsi="Arial" w:cs="Arial"/>
          <w:sz w:val="24"/>
          <w:szCs w:val="24"/>
        </w:rPr>
        <w:t>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EA5E2D" w:rsidRPr="00FF7C84" w:rsidRDefault="00EA5E2D" w:rsidP="00090707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90D18" w:rsidRPr="00FF7C84" w:rsidRDefault="00490D18" w:rsidP="00490D18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F7C84">
        <w:rPr>
          <w:rFonts w:ascii="Arial" w:hAnsi="Arial" w:cs="Arial"/>
          <w:sz w:val="24"/>
          <w:szCs w:val="24"/>
        </w:rPr>
        <w:t>A Secretaria de Saúde possui conhecimento desta dificuldade? Que providencias pretende tomar?</w:t>
      </w:r>
    </w:p>
    <w:p w:rsidR="00490D18" w:rsidRPr="00FF7C84" w:rsidRDefault="00490D18" w:rsidP="00490D18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490D18" w:rsidRPr="00FF7C84" w:rsidRDefault="00490D18" w:rsidP="00490D18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F7C84">
        <w:rPr>
          <w:rFonts w:ascii="Arial" w:hAnsi="Arial" w:cs="Arial"/>
          <w:sz w:val="24"/>
          <w:szCs w:val="24"/>
        </w:rPr>
        <w:t>Qual o número de pacientes que utilizam deste serviço para tratamentos fora do município? Anexar Planilha com os valores gastos com o transporte social da saúde por mês e localizações das viagens.</w:t>
      </w:r>
    </w:p>
    <w:p w:rsidR="00490D18" w:rsidRPr="00FF7C84" w:rsidRDefault="00490D18" w:rsidP="00490D18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490D18" w:rsidRPr="00FF7C84" w:rsidRDefault="00490D18" w:rsidP="00490D18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F7C84">
        <w:rPr>
          <w:rFonts w:ascii="Arial" w:hAnsi="Arial" w:cs="Arial"/>
          <w:sz w:val="24"/>
          <w:szCs w:val="24"/>
        </w:rPr>
        <w:t xml:space="preserve">Qual o número de veículos disponíveis para este tipo de serviço, ano de fabricação de cada um deles, periodicidade de manutenção preventiva e quem é responsável por fiscalizar o estado dos mesmos? </w:t>
      </w:r>
    </w:p>
    <w:p w:rsidR="00490D18" w:rsidRPr="00FF7C84" w:rsidRDefault="00490D18" w:rsidP="00490D1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F7C84">
        <w:rPr>
          <w:rFonts w:ascii="Arial" w:hAnsi="Arial" w:cs="Arial"/>
          <w:sz w:val="24"/>
          <w:szCs w:val="24"/>
        </w:rPr>
        <w:t xml:space="preserve"> </w:t>
      </w:r>
    </w:p>
    <w:p w:rsidR="00490D18" w:rsidRPr="00FF7C84" w:rsidRDefault="00490D18" w:rsidP="00490D18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F7C84">
        <w:rPr>
          <w:rFonts w:ascii="Arial" w:hAnsi="Arial" w:cs="Arial"/>
          <w:sz w:val="24"/>
          <w:szCs w:val="24"/>
        </w:rPr>
        <w:t>O número atual de veículos tem conseguido atender a demanda necessária de nosso município? Justificar.</w:t>
      </w:r>
    </w:p>
    <w:p w:rsidR="00490D18" w:rsidRPr="00FF7C84" w:rsidRDefault="00490D18" w:rsidP="00490D1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90D18" w:rsidRPr="00FF7C84" w:rsidRDefault="00490D18" w:rsidP="00490D18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F7C84">
        <w:rPr>
          <w:rFonts w:ascii="Arial" w:hAnsi="Arial" w:cs="Arial"/>
          <w:sz w:val="24"/>
          <w:szCs w:val="24"/>
        </w:rPr>
        <w:t>Há prioridade de atendimento justificado por tipo de tratamento ou motivos diversos para a utilização do transporte? Se positivo, descriminar.</w:t>
      </w:r>
    </w:p>
    <w:p w:rsidR="00490D18" w:rsidRPr="00FF7C84" w:rsidRDefault="00490D18" w:rsidP="00490D18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90D18" w:rsidRDefault="00490D18" w:rsidP="00490D18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F7C84">
        <w:rPr>
          <w:rFonts w:ascii="Arial" w:hAnsi="Arial" w:cs="Arial"/>
          <w:sz w:val="24"/>
          <w:szCs w:val="24"/>
        </w:rPr>
        <w:lastRenderedPageBreak/>
        <w:t>A prefeitura possui algum projeto de ampliação no serviço de transporte público oferecido pela Secretaria de Saúde? Se negativo, justificar. Se positivo discriminar projeto.</w:t>
      </w:r>
    </w:p>
    <w:p w:rsidR="00490D18" w:rsidRPr="00490D18" w:rsidRDefault="00490D18" w:rsidP="00490D18">
      <w:pPr>
        <w:pStyle w:val="PargrafodaLista"/>
        <w:rPr>
          <w:rFonts w:ascii="Arial" w:hAnsi="Arial" w:cs="Arial"/>
          <w:sz w:val="24"/>
          <w:szCs w:val="24"/>
        </w:rPr>
      </w:pPr>
    </w:p>
    <w:p w:rsidR="00490D18" w:rsidRDefault="00490D18" w:rsidP="00490D18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Outras informações que julgarem necessárias.</w:t>
      </w:r>
    </w:p>
    <w:p w:rsidR="00490D18" w:rsidRDefault="00490D18" w:rsidP="00490D18">
      <w:pPr>
        <w:pStyle w:val="PargrafodaLista"/>
        <w:rPr>
          <w:rFonts w:ascii="Arial" w:hAnsi="Arial" w:cs="Arial"/>
          <w:sz w:val="24"/>
          <w:szCs w:val="24"/>
        </w:rPr>
      </w:pPr>
    </w:p>
    <w:p w:rsidR="000D36F9" w:rsidRPr="00490D18" w:rsidRDefault="000D36F9" w:rsidP="00490D18">
      <w:pPr>
        <w:pStyle w:val="PargrafodaLista"/>
        <w:rPr>
          <w:rFonts w:ascii="Arial" w:hAnsi="Arial" w:cs="Arial"/>
          <w:sz w:val="24"/>
          <w:szCs w:val="24"/>
        </w:rPr>
      </w:pPr>
    </w:p>
    <w:p w:rsidR="00595791" w:rsidRPr="00FF7C84" w:rsidRDefault="00595791" w:rsidP="00090707">
      <w:pPr>
        <w:pStyle w:val="Recuodecorpodetexto2"/>
        <w:spacing w:line="276" w:lineRule="auto"/>
        <w:rPr>
          <w:rFonts w:ascii="Arial" w:hAnsi="Arial" w:cs="Arial"/>
        </w:rPr>
      </w:pPr>
    </w:p>
    <w:p w:rsidR="000C4498" w:rsidRPr="00FF7C84" w:rsidRDefault="000C4498" w:rsidP="00090707">
      <w:pPr>
        <w:spacing w:line="276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FF7C84">
        <w:rPr>
          <w:rFonts w:ascii="Arial" w:hAnsi="Arial" w:cs="Arial"/>
          <w:sz w:val="24"/>
          <w:szCs w:val="24"/>
        </w:rPr>
        <w:t xml:space="preserve">Plenário “Dr. Tancredo Neves”, </w:t>
      </w:r>
      <w:r w:rsidR="009E1ACB" w:rsidRPr="00FF7C84">
        <w:rPr>
          <w:rFonts w:ascii="Arial" w:hAnsi="Arial" w:cs="Arial"/>
          <w:sz w:val="24"/>
          <w:szCs w:val="24"/>
        </w:rPr>
        <w:t>01</w:t>
      </w:r>
      <w:r w:rsidR="009E73DA" w:rsidRPr="00FF7C84">
        <w:rPr>
          <w:rFonts w:ascii="Arial" w:hAnsi="Arial" w:cs="Arial"/>
          <w:sz w:val="24"/>
          <w:szCs w:val="24"/>
        </w:rPr>
        <w:t xml:space="preserve"> </w:t>
      </w:r>
      <w:r w:rsidRPr="00FF7C84">
        <w:rPr>
          <w:rFonts w:ascii="Arial" w:hAnsi="Arial" w:cs="Arial"/>
          <w:sz w:val="24"/>
          <w:szCs w:val="24"/>
        </w:rPr>
        <w:t xml:space="preserve">de </w:t>
      </w:r>
      <w:r w:rsidR="009E1ACB" w:rsidRPr="00FF7C84">
        <w:rPr>
          <w:rFonts w:ascii="Arial" w:hAnsi="Arial" w:cs="Arial"/>
          <w:sz w:val="24"/>
          <w:szCs w:val="24"/>
        </w:rPr>
        <w:t>fevereiro</w:t>
      </w:r>
      <w:r w:rsidRPr="00FF7C84">
        <w:rPr>
          <w:rFonts w:ascii="Arial" w:hAnsi="Arial" w:cs="Arial"/>
          <w:sz w:val="24"/>
          <w:szCs w:val="24"/>
        </w:rPr>
        <w:t xml:space="preserve"> de 201</w:t>
      </w:r>
      <w:r w:rsidR="009E1ACB" w:rsidRPr="00FF7C84">
        <w:rPr>
          <w:rFonts w:ascii="Arial" w:hAnsi="Arial" w:cs="Arial"/>
          <w:sz w:val="24"/>
          <w:szCs w:val="24"/>
        </w:rPr>
        <w:t>8</w:t>
      </w:r>
      <w:r w:rsidRPr="00FF7C84">
        <w:rPr>
          <w:rFonts w:ascii="Arial" w:hAnsi="Arial" w:cs="Arial"/>
          <w:sz w:val="24"/>
          <w:szCs w:val="24"/>
        </w:rPr>
        <w:t>.</w:t>
      </w:r>
    </w:p>
    <w:p w:rsidR="00876AA7" w:rsidRDefault="00876AA7" w:rsidP="00090707">
      <w:pPr>
        <w:spacing w:line="276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0D36F9" w:rsidRPr="00FF7C84" w:rsidRDefault="000D36F9" w:rsidP="00090707">
      <w:pPr>
        <w:spacing w:line="276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0C4498" w:rsidRPr="00FF7C84" w:rsidRDefault="000C4498" w:rsidP="00090707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C4498" w:rsidRPr="00FF7C84" w:rsidRDefault="000C4498" w:rsidP="00090707">
      <w:pPr>
        <w:tabs>
          <w:tab w:val="left" w:pos="1276"/>
          <w:tab w:val="left" w:pos="1418"/>
        </w:tabs>
        <w:spacing w:line="276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FF7C84">
        <w:rPr>
          <w:rFonts w:ascii="Arial" w:hAnsi="Arial" w:cs="Arial"/>
          <w:sz w:val="24"/>
          <w:szCs w:val="24"/>
        </w:rPr>
        <w:t xml:space="preserve">Paulo Cesar </w:t>
      </w:r>
      <w:proofErr w:type="spellStart"/>
      <w:r w:rsidRPr="00FF7C84">
        <w:rPr>
          <w:rFonts w:ascii="Arial" w:hAnsi="Arial" w:cs="Arial"/>
          <w:sz w:val="24"/>
          <w:szCs w:val="24"/>
        </w:rPr>
        <w:t>Monaro</w:t>
      </w:r>
      <w:proofErr w:type="spellEnd"/>
    </w:p>
    <w:p w:rsidR="000C4498" w:rsidRPr="00FF7C84" w:rsidRDefault="000C4498" w:rsidP="00090707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F7C84"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 w:rsidRPr="00FF7C84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4B4290" w:rsidRDefault="000C4498" w:rsidP="00090707">
      <w:pPr>
        <w:spacing w:line="276" w:lineRule="auto"/>
        <w:ind w:firstLine="120"/>
        <w:outlineLvl w:val="0"/>
        <w:rPr>
          <w:rFonts w:ascii="Arial" w:hAnsi="Arial" w:cs="Arial"/>
          <w:sz w:val="24"/>
          <w:szCs w:val="24"/>
        </w:rPr>
      </w:pPr>
      <w:r w:rsidRPr="00FF7C84">
        <w:rPr>
          <w:rFonts w:ascii="Arial" w:hAnsi="Arial" w:cs="Arial"/>
          <w:sz w:val="24"/>
          <w:szCs w:val="24"/>
        </w:rPr>
        <w:t xml:space="preserve">                                       -Vereador Líder Solidariedade-</w:t>
      </w:r>
    </w:p>
    <w:p w:rsidR="00490D18" w:rsidRDefault="00490D18" w:rsidP="00090707">
      <w:pPr>
        <w:spacing w:line="276" w:lineRule="auto"/>
        <w:ind w:firstLine="120"/>
        <w:outlineLvl w:val="0"/>
        <w:rPr>
          <w:rFonts w:ascii="Arial" w:hAnsi="Arial" w:cs="Arial"/>
          <w:sz w:val="24"/>
          <w:szCs w:val="24"/>
        </w:rPr>
      </w:pPr>
    </w:p>
    <w:p w:rsidR="00490D18" w:rsidRDefault="00490D18" w:rsidP="00090707">
      <w:pPr>
        <w:spacing w:line="276" w:lineRule="auto"/>
        <w:ind w:firstLine="120"/>
        <w:outlineLvl w:val="0"/>
        <w:rPr>
          <w:rFonts w:ascii="Arial" w:hAnsi="Arial" w:cs="Arial"/>
          <w:sz w:val="24"/>
          <w:szCs w:val="24"/>
        </w:rPr>
      </w:pPr>
    </w:p>
    <w:p w:rsidR="00490D18" w:rsidRDefault="00490D18" w:rsidP="00090707">
      <w:pPr>
        <w:spacing w:line="276" w:lineRule="auto"/>
        <w:ind w:firstLine="120"/>
        <w:outlineLvl w:val="0"/>
        <w:rPr>
          <w:rFonts w:ascii="Arial" w:hAnsi="Arial" w:cs="Arial"/>
          <w:sz w:val="24"/>
          <w:szCs w:val="24"/>
        </w:rPr>
      </w:pPr>
    </w:p>
    <w:p w:rsidR="00490D18" w:rsidRDefault="00490D18" w:rsidP="00090707">
      <w:pPr>
        <w:spacing w:line="276" w:lineRule="auto"/>
        <w:ind w:firstLine="120"/>
        <w:outlineLvl w:val="0"/>
        <w:rPr>
          <w:rFonts w:ascii="Arial" w:hAnsi="Arial" w:cs="Arial"/>
          <w:sz w:val="24"/>
          <w:szCs w:val="24"/>
        </w:rPr>
      </w:pPr>
    </w:p>
    <w:p w:rsidR="00490D18" w:rsidRDefault="00490D18" w:rsidP="00090707">
      <w:pPr>
        <w:spacing w:line="276" w:lineRule="auto"/>
        <w:ind w:firstLine="120"/>
        <w:outlineLvl w:val="0"/>
        <w:rPr>
          <w:rFonts w:ascii="Arial" w:hAnsi="Arial" w:cs="Arial"/>
          <w:sz w:val="24"/>
          <w:szCs w:val="24"/>
        </w:rPr>
      </w:pPr>
    </w:p>
    <w:p w:rsidR="00490D18" w:rsidRDefault="00490D18" w:rsidP="00090707">
      <w:pPr>
        <w:spacing w:line="276" w:lineRule="auto"/>
        <w:ind w:firstLine="120"/>
        <w:outlineLvl w:val="0"/>
        <w:rPr>
          <w:rFonts w:ascii="Arial" w:hAnsi="Arial" w:cs="Arial"/>
          <w:sz w:val="24"/>
          <w:szCs w:val="24"/>
        </w:rPr>
      </w:pPr>
    </w:p>
    <w:p w:rsidR="00490D18" w:rsidRDefault="00490D18" w:rsidP="00090707">
      <w:pPr>
        <w:spacing w:line="276" w:lineRule="auto"/>
        <w:ind w:firstLine="120"/>
        <w:outlineLvl w:val="0"/>
        <w:rPr>
          <w:rFonts w:ascii="Arial" w:hAnsi="Arial" w:cs="Arial"/>
          <w:sz w:val="24"/>
          <w:szCs w:val="24"/>
        </w:rPr>
      </w:pPr>
    </w:p>
    <w:p w:rsidR="00490D18" w:rsidRDefault="00490D18" w:rsidP="00090707">
      <w:pPr>
        <w:spacing w:line="276" w:lineRule="auto"/>
        <w:ind w:firstLine="120"/>
        <w:outlineLvl w:val="0"/>
        <w:rPr>
          <w:rFonts w:ascii="Arial" w:hAnsi="Arial" w:cs="Arial"/>
          <w:sz w:val="24"/>
          <w:szCs w:val="24"/>
        </w:rPr>
      </w:pPr>
    </w:p>
    <w:p w:rsidR="00490D18" w:rsidRDefault="00490D18" w:rsidP="00090707">
      <w:pPr>
        <w:spacing w:line="276" w:lineRule="auto"/>
        <w:ind w:firstLine="120"/>
        <w:outlineLvl w:val="0"/>
        <w:rPr>
          <w:rFonts w:ascii="Arial" w:hAnsi="Arial" w:cs="Arial"/>
          <w:sz w:val="24"/>
          <w:szCs w:val="24"/>
        </w:rPr>
      </w:pPr>
    </w:p>
    <w:p w:rsidR="00490D18" w:rsidRDefault="00490D18" w:rsidP="00090707">
      <w:pPr>
        <w:spacing w:line="276" w:lineRule="auto"/>
        <w:ind w:firstLine="120"/>
        <w:outlineLvl w:val="0"/>
        <w:rPr>
          <w:rFonts w:ascii="Arial" w:hAnsi="Arial" w:cs="Arial"/>
          <w:sz w:val="24"/>
          <w:szCs w:val="24"/>
        </w:rPr>
      </w:pPr>
    </w:p>
    <w:p w:rsidR="00490D18" w:rsidRDefault="00490D18" w:rsidP="00090707">
      <w:pPr>
        <w:spacing w:line="276" w:lineRule="auto"/>
        <w:ind w:firstLine="120"/>
        <w:outlineLvl w:val="0"/>
        <w:rPr>
          <w:rFonts w:ascii="Arial" w:hAnsi="Arial" w:cs="Arial"/>
          <w:sz w:val="24"/>
          <w:szCs w:val="24"/>
        </w:rPr>
      </w:pPr>
    </w:p>
    <w:p w:rsidR="00490D18" w:rsidRDefault="00490D18" w:rsidP="00090707">
      <w:pPr>
        <w:spacing w:line="276" w:lineRule="auto"/>
        <w:ind w:firstLine="120"/>
        <w:outlineLvl w:val="0"/>
        <w:rPr>
          <w:rFonts w:ascii="Arial" w:hAnsi="Arial" w:cs="Arial"/>
          <w:sz w:val="24"/>
          <w:szCs w:val="24"/>
        </w:rPr>
      </w:pPr>
    </w:p>
    <w:p w:rsidR="00490D18" w:rsidRDefault="00490D18" w:rsidP="00090707">
      <w:pPr>
        <w:spacing w:line="276" w:lineRule="auto"/>
        <w:ind w:firstLine="120"/>
        <w:outlineLvl w:val="0"/>
        <w:rPr>
          <w:rFonts w:ascii="Arial" w:hAnsi="Arial" w:cs="Arial"/>
          <w:sz w:val="24"/>
          <w:szCs w:val="24"/>
        </w:rPr>
      </w:pPr>
    </w:p>
    <w:p w:rsidR="00490D18" w:rsidRDefault="00490D18" w:rsidP="00090707">
      <w:pPr>
        <w:spacing w:line="276" w:lineRule="auto"/>
        <w:ind w:firstLine="120"/>
        <w:outlineLvl w:val="0"/>
        <w:rPr>
          <w:rFonts w:ascii="Arial" w:hAnsi="Arial" w:cs="Arial"/>
          <w:sz w:val="24"/>
          <w:szCs w:val="24"/>
        </w:rPr>
      </w:pPr>
    </w:p>
    <w:p w:rsidR="00490D18" w:rsidRDefault="00490D18" w:rsidP="00090707">
      <w:pPr>
        <w:spacing w:line="276" w:lineRule="auto"/>
        <w:ind w:firstLine="120"/>
        <w:outlineLvl w:val="0"/>
        <w:rPr>
          <w:rFonts w:ascii="Arial" w:hAnsi="Arial" w:cs="Arial"/>
          <w:sz w:val="24"/>
          <w:szCs w:val="24"/>
        </w:rPr>
      </w:pPr>
    </w:p>
    <w:p w:rsidR="00490D18" w:rsidRDefault="00490D18" w:rsidP="00090707">
      <w:pPr>
        <w:spacing w:line="276" w:lineRule="auto"/>
        <w:ind w:firstLine="120"/>
        <w:outlineLvl w:val="0"/>
        <w:rPr>
          <w:rFonts w:ascii="Arial" w:hAnsi="Arial" w:cs="Arial"/>
          <w:sz w:val="24"/>
          <w:szCs w:val="24"/>
        </w:rPr>
      </w:pPr>
    </w:p>
    <w:p w:rsidR="00490D18" w:rsidRDefault="00490D18" w:rsidP="00090707">
      <w:pPr>
        <w:spacing w:line="276" w:lineRule="auto"/>
        <w:ind w:firstLine="120"/>
        <w:outlineLvl w:val="0"/>
        <w:rPr>
          <w:rFonts w:ascii="Arial" w:hAnsi="Arial" w:cs="Arial"/>
          <w:sz w:val="24"/>
          <w:szCs w:val="24"/>
        </w:rPr>
      </w:pPr>
    </w:p>
    <w:p w:rsidR="00490D18" w:rsidRDefault="00490D18" w:rsidP="00090707">
      <w:pPr>
        <w:spacing w:line="276" w:lineRule="auto"/>
        <w:ind w:firstLine="120"/>
        <w:outlineLvl w:val="0"/>
        <w:rPr>
          <w:rFonts w:ascii="Arial" w:hAnsi="Arial" w:cs="Arial"/>
          <w:sz w:val="24"/>
          <w:szCs w:val="24"/>
        </w:rPr>
      </w:pPr>
    </w:p>
    <w:p w:rsidR="00490D18" w:rsidRDefault="00490D18" w:rsidP="00090707">
      <w:pPr>
        <w:spacing w:line="276" w:lineRule="auto"/>
        <w:ind w:firstLine="120"/>
        <w:outlineLvl w:val="0"/>
        <w:rPr>
          <w:rFonts w:ascii="Arial" w:hAnsi="Arial" w:cs="Arial"/>
          <w:sz w:val="24"/>
          <w:szCs w:val="24"/>
        </w:rPr>
      </w:pPr>
    </w:p>
    <w:p w:rsidR="00490D18" w:rsidRDefault="00490D18" w:rsidP="00090707">
      <w:pPr>
        <w:spacing w:line="276" w:lineRule="auto"/>
        <w:ind w:firstLine="120"/>
        <w:outlineLvl w:val="0"/>
        <w:rPr>
          <w:rFonts w:ascii="Arial" w:hAnsi="Arial" w:cs="Arial"/>
          <w:sz w:val="24"/>
          <w:szCs w:val="24"/>
        </w:rPr>
      </w:pPr>
    </w:p>
    <w:p w:rsidR="00490D18" w:rsidRDefault="00490D18" w:rsidP="00090707">
      <w:pPr>
        <w:spacing w:line="276" w:lineRule="auto"/>
        <w:ind w:firstLine="120"/>
        <w:outlineLvl w:val="0"/>
        <w:rPr>
          <w:rFonts w:ascii="Arial" w:hAnsi="Arial" w:cs="Arial"/>
          <w:sz w:val="24"/>
          <w:szCs w:val="24"/>
        </w:rPr>
      </w:pPr>
    </w:p>
    <w:p w:rsidR="00490D18" w:rsidRDefault="00490D18" w:rsidP="00090707">
      <w:pPr>
        <w:spacing w:line="276" w:lineRule="auto"/>
        <w:ind w:firstLine="120"/>
        <w:outlineLvl w:val="0"/>
        <w:rPr>
          <w:rFonts w:ascii="Arial" w:hAnsi="Arial" w:cs="Arial"/>
          <w:sz w:val="24"/>
          <w:szCs w:val="24"/>
        </w:rPr>
      </w:pPr>
    </w:p>
    <w:p w:rsidR="00490D18" w:rsidRDefault="00490D18" w:rsidP="00090707">
      <w:pPr>
        <w:spacing w:line="276" w:lineRule="auto"/>
        <w:ind w:firstLine="120"/>
        <w:outlineLvl w:val="0"/>
        <w:rPr>
          <w:rFonts w:ascii="Arial" w:hAnsi="Arial" w:cs="Arial"/>
          <w:sz w:val="24"/>
          <w:szCs w:val="24"/>
        </w:rPr>
      </w:pPr>
    </w:p>
    <w:p w:rsidR="00490D18" w:rsidRDefault="00490D18" w:rsidP="00090707">
      <w:pPr>
        <w:spacing w:line="276" w:lineRule="auto"/>
        <w:ind w:firstLine="120"/>
        <w:outlineLvl w:val="0"/>
        <w:rPr>
          <w:rFonts w:ascii="Arial" w:hAnsi="Arial" w:cs="Arial"/>
          <w:sz w:val="24"/>
          <w:szCs w:val="24"/>
        </w:rPr>
      </w:pPr>
    </w:p>
    <w:p w:rsidR="00490D18" w:rsidRDefault="00490D18" w:rsidP="00090707">
      <w:pPr>
        <w:spacing w:line="276" w:lineRule="auto"/>
        <w:ind w:firstLine="120"/>
        <w:outlineLvl w:val="0"/>
        <w:rPr>
          <w:rFonts w:ascii="Arial" w:hAnsi="Arial" w:cs="Arial"/>
          <w:sz w:val="24"/>
          <w:szCs w:val="24"/>
        </w:rPr>
      </w:pPr>
    </w:p>
    <w:p w:rsidR="00560DC9" w:rsidRPr="00FF7C84" w:rsidRDefault="00560DC9" w:rsidP="00090707">
      <w:pPr>
        <w:spacing w:line="276" w:lineRule="auto"/>
        <w:ind w:firstLine="120"/>
        <w:outlineLvl w:val="0"/>
        <w:rPr>
          <w:rFonts w:ascii="Arial" w:hAnsi="Arial" w:cs="Arial"/>
          <w:sz w:val="24"/>
          <w:szCs w:val="24"/>
        </w:rPr>
      </w:pPr>
    </w:p>
    <w:p w:rsidR="00B454F8" w:rsidRPr="00FF7C84" w:rsidRDefault="00B33926" w:rsidP="00090707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F7C84">
        <w:rPr>
          <w:rFonts w:ascii="Arial" w:hAnsi="Arial" w:cs="Arial"/>
          <w:b/>
          <w:color w:val="000000"/>
          <w:sz w:val="24"/>
          <w:szCs w:val="24"/>
        </w:rPr>
        <w:t>JU</w:t>
      </w:r>
      <w:r w:rsidR="00B454F8" w:rsidRPr="00FF7C84">
        <w:rPr>
          <w:rFonts w:ascii="Arial" w:hAnsi="Arial" w:cs="Arial"/>
          <w:b/>
          <w:color w:val="000000"/>
          <w:sz w:val="24"/>
          <w:szCs w:val="24"/>
        </w:rPr>
        <w:t>STIFICATIVA</w:t>
      </w:r>
    </w:p>
    <w:p w:rsidR="006B064E" w:rsidRPr="00FF7C84" w:rsidRDefault="006B064E" w:rsidP="00090707">
      <w:pPr>
        <w:pStyle w:val="Corpodetexto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F7C84">
        <w:rPr>
          <w:rFonts w:ascii="Arial" w:hAnsi="Arial" w:cs="Arial"/>
          <w:color w:val="000000"/>
          <w:sz w:val="24"/>
          <w:szCs w:val="24"/>
        </w:rPr>
        <w:t xml:space="preserve">A função de controle da Câmara de Vereadores está prevista na Constituição Federal de </w:t>
      </w:r>
      <w:proofErr w:type="gramStart"/>
      <w:r w:rsidRPr="00FF7C84">
        <w:rPr>
          <w:rFonts w:ascii="Arial" w:hAnsi="Arial" w:cs="Arial"/>
          <w:color w:val="000000"/>
          <w:sz w:val="24"/>
          <w:szCs w:val="24"/>
        </w:rPr>
        <w:t>5</w:t>
      </w:r>
      <w:proofErr w:type="gramEnd"/>
      <w:r w:rsidRPr="00FF7C84">
        <w:rPr>
          <w:rFonts w:ascii="Arial" w:hAnsi="Arial" w:cs="Arial"/>
          <w:color w:val="000000"/>
          <w:sz w:val="24"/>
          <w:szCs w:val="24"/>
        </w:rPr>
        <w:t xml:space="preserve"> de outubro de 1988, no seu art. 31: </w:t>
      </w:r>
    </w:p>
    <w:p w:rsidR="006B064E" w:rsidRPr="00FF7C84" w:rsidRDefault="006B064E" w:rsidP="00090707">
      <w:pPr>
        <w:pStyle w:val="Corpodetexto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F7C84">
        <w:rPr>
          <w:rFonts w:ascii="Arial" w:hAnsi="Arial" w:cs="Arial"/>
          <w:color w:val="000000"/>
          <w:sz w:val="24"/>
          <w:szCs w:val="24"/>
        </w:rPr>
        <w:t>Isso significa que é responsabilidade do vereador fiscalizar e controlar as contas públicas. A Câmara Municipal foi encarregada pela Constituição da República de acompanhar a execução do orçamento do município e verificar a legalidade e legitimidade dos atos do Poder Executivo.</w:t>
      </w:r>
    </w:p>
    <w:p w:rsidR="006B064E" w:rsidRPr="00FF7C84" w:rsidRDefault="006B064E" w:rsidP="00090707">
      <w:pPr>
        <w:pStyle w:val="Corpodetexto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F7C84">
        <w:rPr>
          <w:rFonts w:ascii="Arial" w:hAnsi="Arial" w:cs="Arial"/>
          <w:color w:val="000000"/>
          <w:sz w:val="24"/>
          <w:szCs w:val="24"/>
        </w:rPr>
        <w:t xml:space="preserve">Art. 31. A fiscalização do Município será exercida pelo Poder Legislativo Municipal, mediante controle externo, e pelos sistemas de controle interno do Poder Executivo Municipal, na forma da lei. </w:t>
      </w:r>
    </w:p>
    <w:p w:rsidR="006B064E" w:rsidRPr="00FF7C84" w:rsidRDefault="006B064E" w:rsidP="00090707">
      <w:pPr>
        <w:pStyle w:val="Corpodetexto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F7C84">
        <w:rPr>
          <w:rFonts w:ascii="Arial" w:hAnsi="Arial" w:cs="Arial"/>
          <w:color w:val="000000"/>
          <w:sz w:val="24"/>
          <w:szCs w:val="24"/>
        </w:rPr>
        <w:t xml:space="preserve">§1º – O controle externo da Câmara Municipal será exercido com o auxílio dos Tribunais de Contas dos Estados ou do Município ou dos Conselhos ou Tribunais de Contas dos Municípios, onde houver. </w:t>
      </w:r>
    </w:p>
    <w:p w:rsidR="006B064E" w:rsidRPr="00FF7C84" w:rsidRDefault="006B064E" w:rsidP="00090707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F7C84">
        <w:rPr>
          <w:rFonts w:ascii="Arial" w:hAnsi="Arial" w:cs="Arial"/>
          <w:color w:val="000000"/>
          <w:sz w:val="24"/>
          <w:szCs w:val="24"/>
        </w:rPr>
        <w:t xml:space="preserve">Uma gestão fiscal equilibrada das contas públicas municipais deve ser prioridade. O gestor público, assim como a dona de casa, não deve gastar mais do que arrecada. O equilíbrio financeiro e a austeridade fiscal são as bases para uma gestão pública eficiente e responsável. Devemos ter acesso aos números oficiais para não ficar refém de informações desencontradas. </w:t>
      </w:r>
    </w:p>
    <w:p w:rsidR="006B064E" w:rsidRDefault="006B064E" w:rsidP="00090707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F7C84">
        <w:rPr>
          <w:rFonts w:ascii="Arial" w:hAnsi="Arial" w:cs="Arial"/>
          <w:color w:val="000000"/>
          <w:sz w:val="24"/>
          <w:szCs w:val="24"/>
        </w:rPr>
        <w:t>IS</w:t>
      </w:r>
      <w:r w:rsidR="000E13FC" w:rsidRPr="00FF7C84">
        <w:rPr>
          <w:rFonts w:ascii="Arial" w:hAnsi="Arial" w:cs="Arial"/>
          <w:color w:val="000000"/>
          <w:sz w:val="24"/>
          <w:szCs w:val="24"/>
        </w:rPr>
        <w:t>TO</w:t>
      </w:r>
      <w:r w:rsidRPr="00FF7C84">
        <w:rPr>
          <w:rFonts w:ascii="Arial" w:hAnsi="Arial" w:cs="Arial"/>
          <w:color w:val="000000"/>
          <w:sz w:val="24"/>
          <w:szCs w:val="24"/>
        </w:rPr>
        <w:t xml:space="preserve"> POSTO, </w:t>
      </w:r>
      <w:proofErr w:type="gramStart"/>
      <w:r w:rsidRPr="00FF7C84">
        <w:rPr>
          <w:rFonts w:ascii="Arial" w:hAnsi="Arial" w:cs="Arial"/>
          <w:color w:val="000000"/>
          <w:sz w:val="24"/>
          <w:szCs w:val="24"/>
        </w:rPr>
        <w:t>ap</w:t>
      </w:r>
      <w:r w:rsidR="00182476" w:rsidRPr="00FF7C84">
        <w:rPr>
          <w:rFonts w:ascii="Arial" w:hAnsi="Arial" w:cs="Arial"/>
          <w:color w:val="000000"/>
          <w:sz w:val="24"/>
          <w:szCs w:val="24"/>
        </w:rPr>
        <w:t>ó</w:t>
      </w:r>
      <w:r w:rsidRPr="00FF7C84">
        <w:rPr>
          <w:rFonts w:ascii="Arial" w:hAnsi="Arial" w:cs="Arial"/>
          <w:color w:val="000000"/>
          <w:sz w:val="24"/>
          <w:szCs w:val="24"/>
        </w:rPr>
        <w:t>s</w:t>
      </w:r>
      <w:proofErr w:type="gramEnd"/>
      <w:r w:rsidRPr="00FF7C84">
        <w:rPr>
          <w:rFonts w:ascii="Arial" w:hAnsi="Arial" w:cs="Arial"/>
          <w:color w:val="000000"/>
          <w:sz w:val="24"/>
          <w:szCs w:val="24"/>
        </w:rPr>
        <w:t xml:space="preserve"> ouvido o douto e soberano Plenário, solicito a prestação de informações acima, detalhando-as na forma acima descrita.</w:t>
      </w:r>
    </w:p>
    <w:p w:rsidR="000D36F9" w:rsidRPr="00FF7C84" w:rsidRDefault="000D36F9" w:rsidP="00090707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42981" w:rsidRPr="00FF7C84" w:rsidRDefault="00D42981" w:rsidP="00090707">
      <w:pPr>
        <w:spacing w:line="276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FF7C84">
        <w:rPr>
          <w:rFonts w:ascii="Arial" w:hAnsi="Arial" w:cs="Arial"/>
          <w:sz w:val="24"/>
          <w:szCs w:val="24"/>
        </w:rPr>
        <w:t>Plenário “Dr. Tancredo Neves”, 01 de fevereiro de 2018.</w:t>
      </w:r>
    </w:p>
    <w:p w:rsidR="00D42981" w:rsidRPr="00FF7C84" w:rsidRDefault="00D42981" w:rsidP="00090707">
      <w:pPr>
        <w:spacing w:line="276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D42981" w:rsidRPr="00FF7C84" w:rsidRDefault="00D42981" w:rsidP="00090707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42981" w:rsidRPr="00FF7C84" w:rsidRDefault="00D42981" w:rsidP="00090707">
      <w:pPr>
        <w:tabs>
          <w:tab w:val="left" w:pos="1276"/>
          <w:tab w:val="left" w:pos="1418"/>
        </w:tabs>
        <w:spacing w:line="276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FF7C84">
        <w:rPr>
          <w:rFonts w:ascii="Arial" w:hAnsi="Arial" w:cs="Arial"/>
          <w:sz w:val="24"/>
          <w:szCs w:val="24"/>
        </w:rPr>
        <w:t xml:space="preserve">Paulo Cesar </w:t>
      </w:r>
      <w:proofErr w:type="spellStart"/>
      <w:r w:rsidRPr="00FF7C84">
        <w:rPr>
          <w:rFonts w:ascii="Arial" w:hAnsi="Arial" w:cs="Arial"/>
          <w:sz w:val="24"/>
          <w:szCs w:val="24"/>
        </w:rPr>
        <w:t>Monaro</w:t>
      </w:r>
      <w:proofErr w:type="spellEnd"/>
    </w:p>
    <w:p w:rsidR="00D42981" w:rsidRPr="00FF7C84" w:rsidRDefault="00D42981" w:rsidP="00090707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F7C84"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 w:rsidRPr="00FF7C84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D42981" w:rsidRPr="00FF7C84" w:rsidRDefault="00D42981" w:rsidP="00090707">
      <w:pPr>
        <w:spacing w:line="276" w:lineRule="auto"/>
        <w:ind w:firstLine="120"/>
        <w:outlineLvl w:val="0"/>
        <w:rPr>
          <w:rFonts w:ascii="Arial" w:hAnsi="Arial" w:cs="Arial"/>
          <w:sz w:val="24"/>
          <w:szCs w:val="24"/>
        </w:rPr>
      </w:pPr>
      <w:r w:rsidRPr="00FF7C84">
        <w:rPr>
          <w:rFonts w:ascii="Arial" w:hAnsi="Arial" w:cs="Arial"/>
          <w:sz w:val="24"/>
          <w:szCs w:val="24"/>
        </w:rPr>
        <w:t xml:space="preserve">                                       -Vereador Líder Solidariedade-</w:t>
      </w:r>
    </w:p>
    <w:sectPr w:rsidR="00D42981" w:rsidRPr="00FF7C84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77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4EA6E5" wp14:editId="1E65408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699B18" wp14:editId="476FB19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5775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C883D8" wp14:editId="3276A280">
                                <wp:extent cx="1025525" cy="1144905"/>
                                <wp:effectExtent l="0" t="0" r="3175" b="0"/>
                                <wp:docPr id="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65775E">
                    <w:r>
                      <w:rPr>
                        <w:noProof/>
                      </w:rPr>
                      <w:drawing>
                        <wp:inline distT="0" distB="0" distL="0" distR="0" wp14:anchorId="07C883D8" wp14:editId="3276A280">
                          <wp:extent cx="1025525" cy="1144905"/>
                          <wp:effectExtent l="0" t="0" r="3175" b="0"/>
                          <wp:docPr id="1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59ce506664494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11B8"/>
    <w:multiLevelType w:val="hybridMultilevel"/>
    <w:tmpl w:val="16D68E48"/>
    <w:lvl w:ilvl="0" w:tplc="5A54D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69B1EBB"/>
    <w:multiLevelType w:val="hybridMultilevel"/>
    <w:tmpl w:val="4314AC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3A7"/>
    <w:rsid w:val="0000746D"/>
    <w:rsid w:val="00010F55"/>
    <w:rsid w:val="00017A84"/>
    <w:rsid w:val="00033421"/>
    <w:rsid w:val="000555DC"/>
    <w:rsid w:val="00090707"/>
    <w:rsid w:val="000A1761"/>
    <w:rsid w:val="000C4498"/>
    <w:rsid w:val="000D3681"/>
    <w:rsid w:val="000D36F9"/>
    <w:rsid w:val="000D766A"/>
    <w:rsid w:val="000E13FC"/>
    <w:rsid w:val="000F2E4D"/>
    <w:rsid w:val="00104280"/>
    <w:rsid w:val="00106ECE"/>
    <w:rsid w:val="00150FB5"/>
    <w:rsid w:val="00182476"/>
    <w:rsid w:val="00182FF4"/>
    <w:rsid w:val="001864F3"/>
    <w:rsid w:val="00192F2B"/>
    <w:rsid w:val="001B478A"/>
    <w:rsid w:val="001C6167"/>
    <w:rsid w:val="001D1394"/>
    <w:rsid w:val="001F7484"/>
    <w:rsid w:val="002002B2"/>
    <w:rsid w:val="002571F5"/>
    <w:rsid w:val="002A0F5C"/>
    <w:rsid w:val="002A5AC4"/>
    <w:rsid w:val="002B2101"/>
    <w:rsid w:val="002B3C07"/>
    <w:rsid w:val="002C783E"/>
    <w:rsid w:val="002E438C"/>
    <w:rsid w:val="00323FDA"/>
    <w:rsid w:val="0033648A"/>
    <w:rsid w:val="003551BF"/>
    <w:rsid w:val="0036062C"/>
    <w:rsid w:val="00373483"/>
    <w:rsid w:val="00373FC5"/>
    <w:rsid w:val="00383AF6"/>
    <w:rsid w:val="00396430"/>
    <w:rsid w:val="003A3EA7"/>
    <w:rsid w:val="003C08D0"/>
    <w:rsid w:val="003C75C3"/>
    <w:rsid w:val="003D3AA8"/>
    <w:rsid w:val="003D511A"/>
    <w:rsid w:val="003E43F2"/>
    <w:rsid w:val="00416A31"/>
    <w:rsid w:val="00431C16"/>
    <w:rsid w:val="00454EAC"/>
    <w:rsid w:val="00464204"/>
    <w:rsid w:val="00477081"/>
    <w:rsid w:val="00481072"/>
    <w:rsid w:val="0049057E"/>
    <w:rsid w:val="00490D18"/>
    <w:rsid w:val="004B1749"/>
    <w:rsid w:val="004B4290"/>
    <w:rsid w:val="004B57DB"/>
    <w:rsid w:val="004B62A5"/>
    <w:rsid w:val="004C67DE"/>
    <w:rsid w:val="004C6E43"/>
    <w:rsid w:val="004C7EDE"/>
    <w:rsid w:val="004E5452"/>
    <w:rsid w:val="00555C46"/>
    <w:rsid w:val="00560DC9"/>
    <w:rsid w:val="0056191B"/>
    <w:rsid w:val="00595791"/>
    <w:rsid w:val="005C29DE"/>
    <w:rsid w:val="006213C6"/>
    <w:rsid w:val="006251D5"/>
    <w:rsid w:val="00631DAB"/>
    <w:rsid w:val="0065775E"/>
    <w:rsid w:val="00694680"/>
    <w:rsid w:val="0069493D"/>
    <w:rsid w:val="00694F8D"/>
    <w:rsid w:val="006A08E7"/>
    <w:rsid w:val="006A7E5F"/>
    <w:rsid w:val="006B064E"/>
    <w:rsid w:val="006C7E43"/>
    <w:rsid w:val="006D655C"/>
    <w:rsid w:val="00705ABB"/>
    <w:rsid w:val="00711587"/>
    <w:rsid w:val="00711C43"/>
    <w:rsid w:val="00730069"/>
    <w:rsid w:val="00737D13"/>
    <w:rsid w:val="00754528"/>
    <w:rsid w:val="00756176"/>
    <w:rsid w:val="0078676D"/>
    <w:rsid w:val="00794C4F"/>
    <w:rsid w:val="007A4F05"/>
    <w:rsid w:val="007A7D84"/>
    <w:rsid w:val="007B1241"/>
    <w:rsid w:val="007C16AA"/>
    <w:rsid w:val="007E4ED0"/>
    <w:rsid w:val="007F5CAC"/>
    <w:rsid w:val="00831EEF"/>
    <w:rsid w:val="00844624"/>
    <w:rsid w:val="00876AA7"/>
    <w:rsid w:val="008B44B3"/>
    <w:rsid w:val="008B574A"/>
    <w:rsid w:val="008C0CA2"/>
    <w:rsid w:val="008D7002"/>
    <w:rsid w:val="008E2AE5"/>
    <w:rsid w:val="008F4F88"/>
    <w:rsid w:val="00913E0F"/>
    <w:rsid w:val="00950CFA"/>
    <w:rsid w:val="00991C37"/>
    <w:rsid w:val="009B61E4"/>
    <w:rsid w:val="009E1ACB"/>
    <w:rsid w:val="009E73DA"/>
    <w:rsid w:val="009E7504"/>
    <w:rsid w:val="009F196D"/>
    <w:rsid w:val="009F7E12"/>
    <w:rsid w:val="00A30701"/>
    <w:rsid w:val="00A308DA"/>
    <w:rsid w:val="00A71CAF"/>
    <w:rsid w:val="00A732D7"/>
    <w:rsid w:val="00A9035B"/>
    <w:rsid w:val="00A93E8B"/>
    <w:rsid w:val="00AB5A63"/>
    <w:rsid w:val="00AB7BC1"/>
    <w:rsid w:val="00AC3AC4"/>
    <w:rsid w:val="00AE702A"/>
    <w:rsid w:val="00B10F77"/>
    <w:rsid w:val="00B33926"/>
    <w:rsid w:val="00B42781"/>
    <w:rsid w:val="00B454F8"/>
    <w:rsid w:val="00B527C7"/>
    <w:rsid w:val="00B65D9D"/>
    <w:rsid w:val="00B91E91"/>
    <w:rsid w:val="00BA4B8F"/>
    <w:rsid w:val="00BC1E67"/>
    <w:rsid w:val="00BF037B"/>
    <w:rsid w:val="00C11D8A"/>
    <w:rsid w:val="00C63A00"/>
    <w:rsid w:val="00C85E2E"/>
    <w:rsid w:val="00CB351F"/>
    <w:rsid w:val="00CD613B"/>
    <w:rsid w:val="00CF7F49"/>
    <w:rsid w:val="00D23972"/>
    <w:rsid w:val="00D26CB3"/>
    <w:rsid w:val="00D42981"/>
    <w:rsid w:val="00D51258"/>
    <w:rsid w:val="00D62BC4"/>
    <w:rsid w:val="00D63FAB"/>
    <w:rsid w:val="00D93CF6"/>
    <w:rsid w:val="00DA129C"/>
    <w:rsid w:val="00DA2707"/>
    <w:rsid w:val="00DD2C2C"/>
    <w:rsid w:val="00E15720"/>
    <w:rsid w:val="00E20060"/>
    <w:rsid w:val="00E335DF"/>
    <w:rsid w:val="00E46CBB"/>
    <w:rsid w:val="00E50564"/>
    <w:rsid w:val="00E561AC"/>
    <w:rsid w:val="00E566F8"/>
    <w:rsid w:val="00E735F9"/>
    <w:rsid w:val="00E903BB"/>
    <w:rsid w:val="00E953B5"/>
    <w:rsid w:val="00EA5E2D"/>
    <w:rsid w:val="00EB05EE"/>
    <w:rsid w:val="00EB7D7D"/>
    <w:rsid w:val="00ED629C"/>
    <w:rsid w:val="00EE00AB"/>
    <w:rsid w:val="00EE7983"/>
    <w:rsid w:val="00F16623"/>
    <w:rsid w:val="00F16E7A"/>
    <w:rsid w:val="00F55B10"/>
    <w:rsid w:val="00F61B0E"/>
    <w:rsid w:val="00F82235"/>
    <w:rsid w:val="00FB071C"/>
    <w:rsid w:val="00FE7E2A"/>
    <w:rsid w:val="00FF3852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ED629C"/>
    <w:pPr>
      <w:autoSpaceDE w:val="0"/>
      <w:autoSpaceDN w:val="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ED629C"/>
    <w:pPr>
      <w:autoSpaceDE w:val="0"/>
      <w:autoSpaceDN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b736fb4d-a4a9-4b72-98cf-1842758f546f.png" Id="R10daee02ef3c44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36fb4d-a4a9-4b72-98cf-1842758f546f.png" Id="R1659ce50666449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B2BED-00B7-435A-84D7-A5957EC77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812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14</cp:revision>
  <cp:lastPrinted>2018-02-01T17:49:00Z</cp:lastPrinted>
  <dcterms:created xsi:type="dcterms:W3CDTF">2018-02-01T16:06:00Z</dcterms:created>
  <dcterms:modified xsi:type="dcterms:W3CDTF">2018-02-01T18:04:00Z</dcterms:modified>
</cp:coreProperties>
</file>