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1464B3" w:rsidRDefault="001464B3" w:rsidP="009B61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64B3" w:rsidRPr="00A64A4E" w:rsidRDefault="001464B3" w:rsidP="001464B3">
      <w:pPr>
        <w:ind w:left="4536"/>
        <w:jc w:val="both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>Requer informaç</w:t>
      </w:r>
      <w:r w:rsidR="00DF3765">
        <w:rPr>
          <w:rFonts w:ascii="Arial" w:hAnsi="Arial" w:cs="Arial"/>
          <w:sz w:val="24"/>
          <w:szCs w:val="24"/>
        </w:rPr>
        <w:t>ão</w:t>
      </w:r>
      <w:r w:rsidRPr="00A64A4E">
        <w:rPr>
          <w:rFonts w:ascii="Arial" w:hAnsi="Arial" w:cs="Arial"/>
          <w:sz w:val="24"/>
          <w:szCs w:val="24"/>
        </w:rPr>
        <w:t xml:space="preserve"> </w:t>
      </w:r>
      <w:r w:rsidR="001D5BDA" w:rsidRPr="00A64A4E">
        <w:rPr>
          <w:rFonts w:ascii="Arial" w:hAnsi="Arial" w:cs="Arial"/>
          <w:sz w:val="24"/>
          <w:szCs w:val="24"/>
        </w:rPr>
        <w:t>acerca d</w:t>
      </w:r>
      <w:r w:rsidR="00672A77" w:rsidRPr="00A64A4E">
        <w:rPr>
          <w:rFonts w:ascii="Arial" w:hAnsi="Arial" w:cs="Arial"/>
          <w:sz w:val="24"/>
          <w:szCs w:val="24"/>
        </w:rPr>
        <w:t>a</w:t>
      </w:r>
      <w:r w:rsidR="001D5BDA" w:rsidRPr="00A64A4E">
        <w:rPr>
          <w:rFonts w:ascii="Arial" w:hAnsi="Arial" w:cs="Arial"/>
          <w:sz w:val="24"/>
          <w:szCs w:val="24"/>
        </w:rPr>
        <w:t xml:space="preserve"> licitação </w:t>
      </w:r>
      <w:r w:rsidR="005266DB" w:rsidRPr="00A64A4E">
        <w:rPr>
          <w:rFonts w:ascii="Arial" w:hAnsi="Arial" w:cs="Arial"/>
          <w:sz w:val="24"/>
          <w:szCs w:val="24"/>
        </w:rPr>
        <w:t>Pregão presencial</w:t>
      </w:r>
      <w:r w:rsidRPr="00A64A4E">
        <w:rPr>
          <w:rFonts w:ascii="Arial" w:hAnsi="Arial" w:cs="Arial"/>
          <w:sz w:val="24"/>
          <w:szCs w:val="24"/>
        </w:rPr>
        <w:t xml:space="preserve"> para a aquisição de lâmpadas de enfeites</w:t>
      </w:r>
      <w:r w:rsidR="00672A77" w:rsidRPr="00A64A4E">
        <w:rPr>
          <w:rFonts w:ascii="Arial" w:hAnsi="Arial" w:cs="Arial"/>
          <w:sz w:val="24"/>
          <w:szCs w:val="24"/>
        </w:rPr>
        <w:t xml:space="preserve"> de </w:t>
      </w:r>
      <w:r w:rsidRPr="00A64A4E">
        <w:rPr>
          <w:rFonts w:ascii="Arial" w:hAnsi="Arial" w:cs="Arial"/>
          <w:sz w:val="24"/>
          <w:szCs w:val="24"/>
        </w:rPr>
        <w:t xml:space="preserve">Natal </w:t>
      </w:r>
      <w:r w:rsidR="005266DB" w:rsidRPr="00A64A4E">
        <w:rPr>
          <w:rFonts w:ascii="Arial" w:hAnsi="Arial" w:cs="Arial"/>
          <w:sz w:val="24"/>
          <w:szCs w:val="24"/>
        </w:rPr>
        <w:t xml:space="preserve">pela </w:t>
      </w:r>
      <w:r w:rsidRPr="00A64A4E">
        <w:rPr>
          <w:rFonts w:ascii="Arial" w:hAnsi="Arial" w:cs="Arial"/>
          <w:sz w:val="24"/>
          <w:szCs w:val="24"/>
        </w:rPr>
        <w:t>Administração Municipal.</w:t>
      </w:r>
    </w:p>
    <w:p w:rsidR="001464B3" w:rsidRPr="00A64A4E" w:rsidRDefault="001464B3" w:rsidP="001464B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>Senhor Presidente,</w:t>
      </w: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>Senhores Vereadores</w:t>
      </w:r>
    </w:p>
    <w:p w:rsidR="001464B3" w:rsidRPr="00A64A4E" w:rsidRDefault="001464B3" w:rsidP="001464B3">
      <w:pPr>
        <w:pStyle w:val="Pa2"/>
        <w:ind w:left="720" w:firstLine="720"/>
        <w:rPr>
          <w:rFonts w:ascii="Arial" w:hAnsi="Arial" w:cs="Arial"/>
        </w:rPr>
      </w:pPr>
      <w:r w:rsidRPr="00A64A4E">
        <w:rPr>
          <w:rFonts w:ascii="Arial" w:hAnsi="Arial" w:cs="Arial"/>
        </w:rPr>
        <w:t xml:space="preserve"> </w:t>
      </w:r>
    </w:p>
    <w:p w:rsidR="001464B3" w:rsidRPr="00A64A4E" w:rsidRDefault="001464B3" w:rsidP="001464B3">
      <w:pPr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>CONSIDERANDO que a Administração Municipal realizou</w:t>
      </w:r>
      <w:r w:rsidR="00A64A4E" w:rsidRPr="00A64A4E">
        <w:rPr>
          <w:rFonts w:ascii="Arial" w:hAnsi="Arial" w:cs="Arial"/>
          <w:sz w:val="24"/>
          <w:szCs w:val="24"/>
        </w:rPr>
        <w:t xml:space="preserve"> a</w:t>
      </w:r>
      <w:r w:rsidRPr="00A64A4E">
        <w:rPr>
          <w:rFonts w:ascii="Arial" w:hAnsi="Arial" w:cs="Arial"/>
          <w:sz w:val="24"/>
          <w:szCs w:val="24"/>
        </w:rPr>
        <w:t xml:space="preserve"> compra de lâmpadas de enfeites para o Natal;</w:t>
      </w: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 xml:space="preserve">CONSIDERANDO que a compra dos produtos foi viabilizada por meio da modalidade </w:t>
      </w:r>
      <w:r w:rsidR="00A64A4E" w:rsidRPr="00A64A4E">
        <w:rPr>
          <w:rFonts w:ascii="Arial" w:hAnsi="Arial" w:cs="Arial"/>
          <w:sz w:val="24"/>
          <w:szCs w:val="24"/>
        </w:rPr>
        <w:t>licitação Pregão presencia</w:t>
      </w:r>
      <w:r w:rsidR="00DF3765">
        <w:rPr>
          <w:rFonts w:ascii="Arial" w:hAnsi="Arial" w:cs="Arial"/>
          <w:sz w:val="24"/>
          <w:szCs w:val="24"/>
        </w:rPr>
        <w:t>l</w:t>
      </w:r>
      <w:r w:rsidRPr="00A64A4E">
        <w:rPr>
          <w:rFonts w:ascii="Arial" w:hAnsi="Arial" w:cs="Arial"/>
          <w:sz w:val="24"/>
          <w:szCs w:val="24"/>
        </w:rPr>
        <w:t>;</w:t>
      </w:r>
    </w:p>
    <w:p w:rsidR="00913E0F" w:rsidRPr="00A64A4E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A64A4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77081" w:rsidRPr="00A64A4E" w:rsidRDefault="007623F6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A64A4E">
        <w:rPr>
          <w:rFonts w:ascii="Arial" w:hAnsi="Arial" w:cs="Arial"/>
          <w:color w:val="000000"/>
          <w:sz w:val="24"/>
          <w:szCs w:val="24"/>
        </w:rPr>
        <w:t xml:space="preserve"> </w:t>
      </w:r>
      <w:r w:rsidR="00477081" w:rsidRPr="00A64A4E"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="006A7E5F" w:rsidRPr="00A64A4E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477081" w:rsidRPr="00A64A4E">
        <w:rPr>
          <w:rFonts w:ascii="Arial" w:hAnsi="Arial" w:cs="Arial"/>
          <w:color w:val="000000"/>
          <w:sz w:val="24"/>
          <w:szCs w:val="24"/>
        </w:rPr>
        <w:t>C</w:t>
      </w:r>
      <w:r w:rsidR="004A159A">
        <w:rPr>
          <w:rFonts w:ascii="Arial" w:hAnsi="Arial" w:cs="Arial"/>
          <w:color w:val="000000"/>
          <w:sz w:val="24"/>
          <w:szCs w:val="24"/>
        </w:rPr>
        <w:t>ONSIDERANDO</w:t>
      </w:r>
      <w:r w:rsidR="00477081" w:rsidRPr="00A64A4E">
        <w:rPr>
          <w:rFonts w:ascii="Arial" w:hAnsi="Arial" w:cs="Arial"/>
          <w:color w:val="000000"/>
          <w:sz w:val="24"/>
          <w:szCs w:val="24"/>
        </w:rPr>
        <w:t xml:space="preserve">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="00477081" w:rsidRPr="00A64A4E">
        <w:rPr>
          <w:rFonts w:ascii="Arial" w:hAnsi="Arial" w:cs="Arial"/>
          <w:color w:val="000000"/>
          <w:sz w:val="24"/>
          <w:szCs w:val="24"/>
        </w:rPr>
        <w:t>sob pena</w:t>
      </w:r>
      <w:proofErr w:type="gramEnd"/>
      <w:r w:rsidR="00477081" w:rsidRPr="00A64A4E">
        <w:rPr>
          <w:rFonts w:ascii="Arial" w:hAnsi="Arial" w:cs="Arial"/>
          <w:color w:val="000000"/>
          <w:sz w:val="24"/>
          <w:szCs w:val="24"/>
        </w:rPr>
        <w:t xml:space="preserve"> de responsabilidade, ressalvadas aquelas cujo sigilo seja imprescindível à segurança da sociedade e do Estado”.</w:t>
      </w:r>
    </w:p>
    <w:p w:rsidR="00477081" w:rsidRPr="00A64A4E" w:rsidRDefault="00477081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A64A4E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6A7E5F" w:rsidRPr="00A64A4E">
        <w:rPr>
          <w:rFonts w:ascii="Arial" w:hAnsi="Arial" w:cs="Arial"/>
          <w:color w:val="000000"/>
          <w:sz w:val="24"/>
          <w:szCs w:val="24"/>
        </w:rPr>
        <w:t xml:space="preserve">    </w:t>
      </w:r>
      <w:r w:rsidR="004A159A" w:rsidRPr="00A64A4E">
        <w:rPr>
          <w:rFonts w:ascii="Arial" w:hAnsi="Arial" w:cs="Arial"/>
          <w:color w:val="000000"/>
          <w:sz w:val="24"/>
          <w:szCs w:val="24"/>
        </w:rPr>
        <w:t>C</w:t>
      </w:r>
      <w:r w:rsidR="004A159A">
        <w:rPr>
          <w:rFonts w:ascii="Arial" w:hAnsi="Arial" w:cs="Arial"/>
          <w:color w:val="000000"/>
          <w:sz w:val="24"/>
          <w:szCs w:val="24"/>
        </w:rPr>
        <w:t>ONSIDERANDO</w:t>
      </w:r>
      <w:r w:rsidR="004A159A" w:rsidRPr="00A64A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4A4E">
        <w:rPr>
          <w:rFonts w:ascii="Arial" w:hAnsi="Arial" w:cs="Arial"/>
          <w:color w:val="000000"/>
          <w:sz w:val="24"/>
          <w:szCs w:val="24"/>
        </w:rPr>
        <w:t>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16A31" w:rsidRPr="00A64A4E" w:rsidRDefault="00416A31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 xml:space="preserve">            </w:t>
      </w:r>
      <w:r w:rsidRPr="00A64A4E">
        <w:rPr>
          <w:rFonts w:ascii="Arial" w:hAnsi="Arial" w:cs="Arial"/>
          <w:b/>
          <w:sz w:val="24"/>
          <w:szCs w:val="24"/>
        </w:rPr>
        <w:t xml:space="preserve">REQUEIRO </w:t>
      </w:r>
      <w:r w:rsidRPr="00A64A4E">
        <w:rPr>
          <w:rFonts w:ascii="Arial" w:hAnsi="Arial" w:cs="Arial"/>
          <w:sz w:val="24"/>
          <w:szCs w:val="24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2432EE" w:rsidRPr="00A64A4E" w:rsidRDefault="002432EE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4A4E">
        <w:rPr>
          <w:rFonts w:ascii="Arial" w:hAnsi="Arial" w:cs="Arial"/>
          <w:sz w:val="24"/>
          <w:szCs w:val="24"/>
        </w:rPr>
        <w:t>1º)</w:t>
      </w:r>
      <w:proofErr w:type="gramEnd"/>
      <w:r w:rsidRPr="00A64A4E">
        <w:rPr>
          <w:rFonts w:ascii="Arial" w:hAnsi="Arial" w:cs="Arial"/>
          <w:sz w:val="24"/>
          <w:szCs w:val="24"/>
        </w:rPr>
        <w:t xml:space="preserve">  Quantas empresas part</w:t>
      </w:r>
      <w:r w:rsidR="00D3599A">
        <w:rPr>
          <w:rFonts w:ascii="Arial" w:hAnsi="Arial" w:cs="Arial"/>
          <w:sz w:val="24"/>
          <w:szCs w:val="24"/>
        </w:rPr>
        <w:t>iciparam da referida licitação?</w:t>
      </w: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4A4E">
        <w:rPr>
          <w:rFonts w:ascii="Arial" w:hAnsi="Arial" w:cs="Arial"/>
          <w:sz w:val="24"/>
          <w:szCs w:val="24"/>
        </w:rPr>
        <w:t>2º)</w:t>
      </w:r>
      <w:proofErr w:type="gramEnd"/>
      <w:r w:rsidRPr="00A64A4E">
        <w:rPr>
          <w:rFonts w:ascii="Arial" w:hAnsi="Arial" w:cs="Arial"/>
          <w:sz w:val="24"/>
          <w:szCs w:val="24"/>
        </w:rPr>
        <w:t xml:space="preserve"> Quais foram as empresas participantes do processo de contratação (informar nome, cidade e telefone de contato)</w:t>
      </w:r>
      <w:r w:rsidR="00D3599A"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  <w:r w:rsidR="00D3599A">
        <w:rPr>
          <w:rFonts w:ascii="Arial" w:hAnsi="Arial" w:cs="Arial"/>
          <w:sz w:val="24"/>
          <w:szCs w:val="24"/>
        </w:rPr>
        <w:t xml:space="preserve"> </w:t>
      </w: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4A4E">
        <w:rPr>
          <w:rFonts w:ascii="Arial" w:hAnsi="Arial" w:cs="Arial"/>
          <w:sz w:val="24"/>
          <w:szCs w:val="24"/>
        </w:rPr>
        <w:t>3º)</w:t>
      </w:r>
      <w:proofErr w:type="gramEnd"/>
      <w:r w:rsidRPr="00A64A4E">
        <w:rPr>
          <w:rFonts w:ascii="Arial" w:hAnsi="Arial" w:cs="Arial"/>
          <w:sz w:val="24"/>
          <w:szCs w:val="24"/>
        </w:rPr>
        <w:t xml:space="preserve">  Qual foi a empresa vencedora dessa licitação?;</w:t>
      </w: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4A4E">
        <w:rPr>
          <w:rFonts w:ascii="Arial" w:hAnsi="Arial" w:cs="Arial"/>
          <w:sz w:val="24"/>
          <w:szCs w:val="24"/>
        </w:rPr>
        <w:t>4º)</w:t>
      </w:r>
      <w:proofErr w:type="gramEnd"/>
      <w:r w:rsidRPr="00A64A4E">
        <w:rPr>
          <w:rFonts w:ascii="Arial" w:hAnsi="Arial" w:cs="Arial"/>
          <w:sz w:val="24"/>
          <w:szCs w:val="24"/>
        </w:rPr>
        <w:t xml:space="preserve"> Qual é o valor do contrato assinado com a empresa vencedora?;</w:t>
      </w: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4A4E">
        <w:rPr>
          <w:rFonts w:ascii="Arial" w:hAnsi="Arial" w:cs="Arial"/>
          <w:sz w:val="24"/>
          <w:szCs w:val="24"/>
        </w:rPr>
        <w:t>5º)</w:t>
      </w:r>
      <w:proofErr w:type="gramEnd"/>
      <w:r w:rsidRPr="00A64A4E">
        <w:rPr>
          <w:rFonts w:ascii="Arial" w:hAnsi="Arial" w:cs="Arial"/>
          <w:sz w:val="24"/>
          <w:szCs w:val="24"/>
        </w:rPr>
        <w:t xml:space="preserve"> Qual é a quantidade de produtos adquiridos com essa licitação? Favor </w:t>
      </w:r>
      <w:r w:rsidR="00DF3765">
        <w:rPr>
          <w:rFonts w:ascii="Arial" w:hAnsi="Arial" w:cs="Arial"/>
          <w:sz w:val="24"/>
          <w:szCs w:val="24"/>
        </w:rPr>
        <w:t>lista-los;</w:t>
      </w: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765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4A4E">
        <w:rPr>
          <w:rFonts w:ascii="Arial" w:hAnsi="Arial" w:cs="Arial"/>
          <w:sz w:val="24"/>
          <w:szCs w:val="24"/>
        </w:rPr>
        <w:t>6º)</w:t>
      </w:r>
      <w:proofErr w:type="gramEnd"/>
      <w:r w:rsidRPr="00A64A4E">
        <w:rPr>
          <w:rFonts w:ascii="Arial" w:hAnsi="Arial" w:cs="Arial"/>
          <w:sz w:val="24"/>
          <w:szCs w:val="24"/>
        </w:rPr>
        <w:t xml:space="preserve"> </w:t>
      </w:r>
      <w:r w:rsidR="00DF3765">
        <w:rPr>
          <w:rFonts w:ascii="Arial" w:hAnsi="Arial" w:cs="Arial"/>
          <w:sz w:val="24"/>
          <w:szCs w:val="24"/>
        </w:rPr>
        <w:t xml:space="preserve">Enviar cópia do Contrato celebrado entre a Prefeitura Municipal de Santa Barbara d´ Oeste e a empresa vencedora da licitação Pregão presencial. </w:t>
      </w:r>
    </w:p>
    <w:p w:rsidR="00DF3765" w:rsidRDefault="00DF3765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DF3765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1464B3" w:rsidRPr="00A64A4E">
        <w:rPr>
          <w:rFonts w:ascii="Arial" w:hAnsi="Arial" w:cs="Arial"/>
          <w:sz w:val="24"/>
          <w:szCs w:val="24"/>
        </w:rPr>
        <w:t xml:space="preserve">Esses produtos </w:t>
      </w:r>
      <w:r>
        <w:rPr>
          <w:rFonts w:ascii="Arial" w:hAnsi="Arial" w:cs="Arial"/>
          <w:sz w:val="24"/>
          <w:szCs w:val="24"/>
        </w:rPr>
        <w:t xml:space="preserve">entregues </w:t>
      </w:r>
      <w:r w:rsidR="001464B3" w:rsidRPr="00A64A4E">
        <w:rPr>
          <w:rFonts w:ascii="Arial" w:hAnsi="Arial" w:cs="Arial"/>
          <w:sz w:val="24"/>
          <w:szCs w:val="24"/>
        </w:rPr>
        <w:t>à Prefeitura</w:t>
      </w:r>
      <w:r>
        <w:rPr>
          <w:rFonts w:ascii="Arial" w:hAnsi="Arial" w:cs="Arial"/>
          <w:sz w:val="24"/>
          <w:szCs w:val="24"/>
        </w:rPr>
        <w:t xml:space="preserve"> Municipal foram </w:t>
      </w:r>
      <w:r w:rsidR="001464B3" w:rsidRPr="00A64A4E">
        <w:rPr>
          <w:rFonts w:ascii="Arial" w:hAnsi="Arial" w:cs="Arial"/>
          <w:sz w:val="24"/>
          <w:szCs w:val="24"/>
        </w:rPr>
        <w:t>usados em quais eventos/locais?</w:t>
      </w:r>
      <w:r>
        <w:rPr>
          <w:rFonts w:ascii="Arial" w:hAnsi="Arial" w:cs="Arial"/>
          <w:sz w:val="24"/>
          <w:szCs w:val="24"/>
        </w:rPr>
        <w:t xml:space="preserve"> Descrever</w:t>
      </w:r>
      <w:r w:rsidR="001464B3" w:rsidRPr="00A64A4E">
        <w:rPr>
          <w:rFonts w:ascii="Arial" w:hAnsi="Arial" w:cs="Arial"/>
          <w:sz w:val="24"/>
          <w:szCs w:val="24"/>
        </w:rPr>
        <w:t>;</w:t>
      </w:r>
    </w:p>
    <w:p w:rsidR="001464B3" w:rsidRPr="00A64A4E" w:rsidRDefault="001464B3" w:rsidP="00146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4B3" w:rsidRPr="00A64A4E" w:rsidRDefault="001464B3" w:rsidP="001464B3">
      <w:pPr>
        <w:jc w:val="both"/>
        <w:rPr>
          <w:rFonts w:ascii="Arial" w:hAnsi="Arial" w:cs="Arial"/>
          <w:sz w:val="24"/>
          <w:szCs w:val="24"/>
        </w:rPr>
      </w:pPr>
    </w:p>
    <w:p w:rsidR="00416A31" w:rsidRPr="00A64A4E" w:rsidRDefault="00DF3765" w:rsidP="00DF376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1464B3" w:rsidRPr="00A64A4E">
        <w:rPr>
          <w:rFonts w:ascii="Arial" w:hAnsi="Arial" w:cs="Arial"/>
          <w:sz w:val="24"/>
          <w:szCs w:val="24"/>
        </w:rPr>
        <w:t>º)</w:t>
      </w:r>
      <w:proofErr w:type="gramEnd"/>
      <w:r w:rsidR="001464B3" w:rsidRPr="00A64A4E">
        <w:rPr>
          <w:rFonts w:ascii="Arial" w:hAnsi="Arial" w:cs="Arial"/>
          <w:sz w:val="24"/>
          <w:szCs w:val="24"/>
        </w:rPr>
        <w:t xml:space="preserve"> Outras informações que julgar</w:t>
      </w:r>
      <w:r>
        <w:rPr>
          <w:rFonts w:ascii="Arial" w:hAnsi="Arial" w:cs="Arial"/>
          <w:sz w:val="24"/>
          <w:szCs w:val="24"/>
        </w:rPr>
        <w:t xml:space="preserve">em </w:t>
      </w:r>
      <w:r w:rsidR="00416A31" w:rsidRPr="00A64A4E">
        <w:rPr>
          <w:rFonts w:ascii="Arial" w:hAnsi="Arial" w:cs="Arial"/>
          <w:sz w:val="24"/>
          <w:szCs w:val="24"/>
        </w:rPr>
        <w:t>necessárias.</w:t>
      </w:r>
    </w:p>
    <w:p w:rsidR="00876AA7" w:rsidRPr="00A64A4E" w:rsidRDefault="00876AA7" w:rsidP="00876AA7">
      <w:pPr>
        <w:jc w:val="both"/>
        <w:rPr>
          <w:rFonts w:ascii="Arial" w:hAnsi="Arial" w:cs="Arial"/>
          <w:sz w:val="24"/>
          <w:szCs w:val="24"/>
        </w:rPr>
      </w:pPr>
    </w:p>
    <w:p w:rsidR="00416A31" w:rsidRPr="00A64A4E" w:rsidRDefault="00416A31" w:rsidP="000C4498">
      <w:pPr>
        <w:pStyle w:val="Recuodecorpodetexto2"/>
        <w:rPr>
          <w:rFonts w:ascii="Arial" w:hAnsi="Arial" w:cs="Arial"/>
        </w:rPr>
      </w:pPr>
    </w:p>
    <w:p w:rsidR="00595791" w:rsidRPr="00A64A4E" w:rsidRDefault="00595791" w:rsidP="000C4498">
      <w:pPr>
        <w:pStyle w:val="Recuodecorpodetexto2"/>
        <w:rPr>
          <w:rFonts w:ascii="Arial" w:hAnsi="Arial" w:cs="Arial"/>
        </w:rPr>
      </w:pPr>
    </w:p>
    <w:p w:rsidR="000C4498" w:rsidRPr="00A64A4E" w:rsidRDefault="000C4498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 xml:space="preserve">Plenário “Dr. Tancredo Neves”, </w:t>
      </w:r>
      <w:r w:rsidR="00A64A4E">
        <w:rPr>
          <w:rFonts w:ascii="Arial" w:hAnsi="Arial" w:cs="Arial"/>
          <w:sz w:val="24"/>
          <w:szCs w:val="24"/>
        </w:rPr>
        <w:t>26</w:t>
      </w:r>
      <w:r w:rsidR="009E73DA" w:rsidRPr="00A64A4E">
        <w:rPr>
          <w:rFonts w:ascii="Arial" w:hAnsi="Arial" w:cs="Arial"/>
          <w:sz w:val="24"/>
          <w:szCs w:val="24"/>
        </w:rPr>
        <w:t xml:space="preserve"> </w:t>
      </w:r>
      <w:r w:rsidRPr="00A64A4E">
        <w:rPr>
          <w:rFonts w:ascii="Arial" w:hAnsi="Arial" w:cs="Arial"/>
          <w:sz w:val="24"/>
          <w:szCs w:val="24"/>
        </w:rPr>
        <w:t xml:space="preserve">de </w:t>
      </w:r>
      <w:r w:rsidR="00000AF7" w:rsidRPr="00A64A4E">
        <w:rPr>
          <w:rFonts w:ascii="Arial" w:hAnsi="Arial" w:cs="Arial"/>
          <w:sz w:val="24"/>
          <w:szCs w:val="24"/>
        </w:rPr>
        <w:t xml:space="preserve">janeiro </w:t>
      </w:r>
      <w:r w:rsidRPr="00A64A4E">
        <w:rPr>
          <w:rFonts w:ascii="Arial" w:hAnsi="Arial" w:cs="Arial"/>
          <w:sz w:val="24"/>
          <w:szCs w:val="24"/>
        </w:rPr>
        <w:t>de 201</w:t>
      </w:r>
      <w:r w:rsidR="00000AF7" w:rsidRPr="00A64A4E">
        <w:rPr>
          <w:rFonts w:ascii="Arial" w:hAnsi="Arial" w:cs="Arial"/>
          <w:sz w:val="24"/>
          <w:szCs w:val="24"/>
        </w:rPr>
        <w:t>8</w:t>
      </w:r>
      <w:r w:rsidRPr="00A64A4E">
        <w:rPr>
          <w:rFonts w:ascii="Arial" w:hAnsi="Arial" w:cs="Arial"/>
          <w:sz w:val="24"/>
          <w:szCs w:val="24"/>
        </w:rPr>
        <w:t>.</w:t>
      </w:r>
    </w:p>
    <w:p w:rsidR="00876AA7" w:rsidRPr="00A64A4E" w:rsidRDefault="00876AA7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76AA7" w:rsidRPr="00A64A4E" w:rsidRDefault="00876AA7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95791" w:rsidRPr="00A64A4E" w:rsidRDefault="00595791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95791" w:rsidRPr="00A64A4E" w:rsidRDefault="00595791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C4498" w:rsidRPr="00A64A4E" w:rsidRDefault="000C4498" w:rsidP="000C449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C4498" w:rsidRPr="00A64A4E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A64A4E">
        <w:rPr>
          <w:rFonts w:ascii="Arial" w:hAnsi="Arial" w:cs="Arial"/>
          <w:sz w:val="24"/>
          <w:szCs w:val="24"/>
        </w:rPr>
        <w:t>Monaro</w:t>
      </w:r>
      <w:proofErr w:type="spellEnd"/>
    </w:p>
    <w:p w:rsidR="000C4498" w:rsidRPr="00A64A4E" w:rsidRDefault="000C4498" w:rsidP="000C449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64A4E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A64A4E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4B4290" w:rsidRPr="00A64A4E" w:rsidRDefault="000C4498" w:rsidP="00416A31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 xml:space="preserve">                                       -Vereador Líder Solidariedade-</w:t>
      </w:r>
    </w:p>
    <w:p w:rsidR="00B454F8" w:rsidRPr="00A64A4E" w:rsidRDefault="00B454F8" w:rsidP="009E73DA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454F8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064E"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6B064E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1F28E1" w:rsidRDefault="001F28E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 função de controle da Câmara de Vereadores está prevista na Constituição Federal de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outubro de 1988, no seu art. 31: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6B064E" w:rsidRDefault="006B064E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</w:t>
      </w:r>
      <w:r w:rsidR="000E13FC">
        <w:rPr>
          <w:rFonts w:ascii="Arial" w:hAnsi="Arial" w:cs="Arial"/>
          <w:color w:val="000000"/>
          <w:sz w:val="22"/>
          <w:szCs w:val="22"/>
        </w:rPr>
        <w:t>TO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POSTO,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ap</w:t>
      </w:r>
      <w:r w:rsidR="00182476">
        <w:rPr>
          <w:rFonts w:ascii="Arial" w:hAnsi="Arial" w:cs="Arial"/>
          <w:color w:val="000000"/>
          <w:sz w:val="22"/>
          <w:szCs w:val="22"/>
        </w:rPr>
        <w:t>ó</w:t>
      </w:r>
      <w:r w:rsidRPr="006B064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ouvido o douto e soberano Plenário, solicito a prestação de informações acima, detalhando-as na forma acima descrita.</w:t>
      </w:r>
    </w:p>
    <w:p w:rsidR="00D30EBB" w:rsidRDefault="00D30EBB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820D04" w:rsidRDefault="00820D04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820D04" w:rsidRPr="00A64A4E" w:rsidRDefault="00820D04" w:rsidP="00820D0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26</w:t>
      </w:r>
      <w:r w:rsidRPr="00A64A4E">
        <w:rPr>
          <w:rFonts w:ascii="Arial" w:hAnsi="Arial" w:cs="Arial"/>
          <w:sz w:val="24"/>
          <w:szCs w:val="24"/>
        </w:rPr>
        <w:t xml:space="preserve"> de janeiro de 2018.</w:t>
      </w:r>
    </w:p>
    <w:p w:rsidR="00820D04" w:rsidRPr="00A64A4E" w:rsidRDefault="00820D04" w:rsidP="00820D0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20D04" w:rsidRPr="00A64A4E" w:rsidRDefault="00820D04" w:rsidP="00820D0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20D04" w:rsidRPr="00A64A4E" w:rsidRDefault="00820D04" w:rsidP="00820D0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20D04" w:rsidRPr="00A64A4E" w:rsidRDefault="00820D04" w:rsidP="00820D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0D04" w:rsidRPr="00A64A4E" w:rsidRDefault="00820D04" w:rsidP="00820D04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A64A4E">
        <w:rPr>
          <w:rFonts w:ascii="Arial" w:hAnsi="Arial" w:cs="Arial"/>
          <w:sz w:val="24"/>
          <w:szCs w:val="24"/>
        </w:rPr>
        <w:t>Monaro</w:t>
      </w:r>
      <w:proofErr w:type="spellEnd"/>
    </w:p>
    <w:p w:rsidR="00820D04" w:rsidRPr="00A64A4E" w:rsidRDefault="00820D04" w:rsidP="00820D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64A4E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A64A4E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820D04" w:rsidRPr="00A64A4E" w:rsidRDefault="00820D04" w:rsidP="00820D04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A64A4E">
        <w:rPr>
          <w:rFonts w:ascii="Arial" w:hAnsi="Arial" w:cs="Arial"/>
          <w:sz w:val="24"/>
          <w:szCs w:val="24"/>
        </w:rPr>
        <w:t xml:space="preserve">                                       -Vereador Líder Solidariedade-</w:t>
      </w:r>
    </w:p>
    <w:sectPr w:rsidR="00820D04" w:rsidRPr="00A64A4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6717BB" wp14:editId="28064FF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370B01" wp14:editId="7BADEF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390ABE" wp14:editId="085E0AF8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2FEF344D" wp14:editId="06B639F4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a55e1677ed44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AF7"/>
    <w:rsid w:val="000053A7"/>
    <w:rsid w:val="0000746D"/>
    <w:rsid w:val="00010F55"/>
    <w:rsid w:val="00017A84"/>
    <w:rsid w:val="00033421"/>
    <w:rsid w:val="000555DC"/>
    <w:rsid w:val="00072EB7"/>
    <w:rsid w:val="000A1761"/>
    <w:rsid w:val="000C4498"/>
    <w:rsid w:val="000D3681"/>
    <w:rsid w:val="000D766A"/>
    <w:rsid w:val="000E13FC"/>
    <w:rsid w:val="000F2E4D"/>
    <w:rsid w:val="00104280"/>
    <w:rsid w:val="00135C98"/>
    <w:rsid w:val="001464B3"/>
    <w:rsid w:val="00150FB5"/>
    <w:rsid w:val="00182476"/>
    <w:rsid w:val="00182FF4"/>
    <w:rsid w:val="001864F3"/>
    <w:rsid w:val="00192F2B"/>
    <w:rsid w:val="001B478A"/>
    <w:rsid w:val="001C6167"/>
    <w:rsid w:val="001D1394"/>
    <w:rsid w:val="001D5B27"/>
    <w:rsid w:val="001D5BDA"/>
    <w:rsid w:val="001F28E1"/>
    <w:rsid w:val="00227540"/>
    <w:rsid w:val="002432EE"/>
    <w:rsid w:val="002571F5"/>
    <w:rsid w:val="002726F8"/>
    <w:rsid w:val="002A0F5C"/>
    <w:rsid w:val="002A5AC4"/>
    <w:rsid w:val="002B2101"/>
    <w:rsid w:val="002B3C07"/>
    <w:rsid w:val="002C783E"/>
    <w:rsid w:val="002D2AC0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C08D0"/>
    <w:rsid w:val="003D3AA8"/>
    <w:rsid w:val="003D511A"/>
    <w:rsid w:val="003E43F2"/>
    <w:rsid w:val="003F6210"/>
    <w:rsid w:val="00416A31"/>
    <w:rsid w:val="00431C16"/>
    <w:rsid w:val="00454EAC"/>
    <w:rsid w:val="00477081"/>
    <w:rsid w:val="00477EE9"/>
    <w:rsid w:val="00481072"/>
    <w:rsid w:val="0049057E"/>
    <w:rsid w:val="004A159A"/>
    <w:rsid w:val="004B1749"/>
    <w:rsid w:val="004B4290"/>
    <w:rsid w:val="004B57DB"/>
    <w:rsid w:val="004B62A5"/>
    <w:rsid w:val="004C67DE"/>
    <w:rsid w:val="004C6E43"/>
    <w:rsid w:val="004E5452"/>
    <w:rsid w:val="005266DB"/>
    <w:rsid w:val="00555C46"/>
    <w:rsid w:val="0056191B"/>
    <w:rsid w:val="00595791"/>
    <w:rsid w:val="005C29DE"/>
    <w:rsid w:val="0060592A"/>
    <w:rsid w:val="006213C6"/>
    <w:rsid w:val="006251D5"/>
    <w:rsid w:val="00631C54"/>
    <w:rsid w:val="00631DAB"/>
    <w:rsid w:val="006510DD"/>
    <w:rsid w:val="0065775E"/>
    <w:rsid w:val="00672A77"/>
    <w:rsid w:val="00694680"/>
    <w:rsid w:val="0069493D"/>
    <w:rsid w:val="00694F8D"/>
    <w:rsid w:val="006A08E7"/>
    <w:rsid w:val="006A7E5F"/>
    <w:rsid w:val="006B064E"/>
    <w:rsid w:val="006B3288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623F6"/>
    <w:rsid w:val="0078676D"/>
    <w:rsid w:val="00794C4F"/>
    <w:rsid w:val="007A7D84"/>
    <w:rsid w:val="007B1241"/>
    <w:rsid w:val="007E4ED0"/>
    <w:rsid w:val="007F5CAC"/>
    <w:rsid w:val="00820D04"/>
    <w:rsid w:val="00831EEF"/>
    <w:rsid w:val="00844624"/>
    <w:rsid w:val="00852A77"/>
    <w:rsid w:val="00876AA7"/>
    <w:rsid w:val="008B44B3"/>
    <w:rsid w:val="008C0CA2"/>
    <w:rsid w:val="008C64D8"/>
    <w:rsid w:val="008D7002"/>
    <w:rsid w:val="008E2AE5"/>
    <w:rsid w:val="008E5B64"/>
    <w:rsid w:val="008E6432"/>
    <w:rsid w:val="008F4F88"/>
    <w:rsid w:val="009117FC"/>
    <w:rsid w:val="00913E0F"/>
    <w:rsid w:val="00950CFA"/>
    <w:rsid w:val="00991C37"/>
    <w:rsid w:val="009B61E4"/>
    <w:rsid w:val="009E73DA"/>
    <w:rsid w:val="009E7504"/>
    <w:rsid w:val="009F196D"/>
    <w:rsid w:val="009F7E12"/>
    <w:rsid w:val="00A308DA"/>
    <w:rsid w:val="00A63BB7"/>
    <w:rsid w:val="00A64A4E"/>
    <w:rsid w:val="00A71CAF"/>
    <w:rsid w:val="00A732D7"/>
    <w:rsid w:val="00A9035B"/>
    <w:rsid w:val="00A93E8B"/>
    <w:rsid w:val="00AB0F2E"/>
    <w:rsid w:val="00AB5A63"/>
    <w:rsid w:val="00AB7BC1"/>
    <w:rsid w:val="00AC3AC4"/>
    <w:rsid w:val="00AE702A"/>
    <w:rsid w:val="00B10F77"/>
    <w:rsid w:val="00B33926"/>
    <w:rsid w:val="00B454F8"/>
    <w:rsid w:val="00B527C7"/>
    <w:rsid w:val="00B87719"/>
    <w:rsid w:val="00B91E91"/>
    <w:rsid w:val="00BA4B8F"/>
    <w:rsid w:val="00BF037B"/>
    <w:rsid w:val="00C000A3"/>
    <w:rsid w:val="00C109B0"/>
    <w:rsid w:val="00C11D8A"/>
    <w:rsid w:val="00C63A00"/>
    <w:rsid w:val="00C837A4"/>
    <w:rsid w:val="00C85E2E"/>
    <w:rsid w:val="00CB351F"/>
    <w:rsid w:val="00CD613B"/>
    <w:rsid w:val="00CF7F49"/>
    <w:rsid w:val="00D13E79"/>
    <w:rsid w:val="00D23972"/>
    <w:rsid w:val="00D26CB3"/>
    <w:rsid w:val="00D30EBB"/>
    <w:rsid w:val="00D3599A"/>
    <w:rsid w:val="00D51258"/>
    <w:rsid w:val="00D62BC4"/>
    <w:rsid w:val="00D63FAB"/>
    <w:rsid w:val="00D93CF6"/>
    <w:rsid w:val="00DA129C"/>
    <w:rsid w:val="00DA2707"/>
    <w:rsid w:val="00DA4678"/>
    <w:rsid w:val="00DD2C2C"/>
    <w:rsid w:val="00DF3765"/>
    <w:rsid w:val="00E16E6A"/>
    <w:rsid w:val="00E335DF"/>
    <w:rsid w:val="00E352CE"/>
    <w:rsid w:val="00E439E3"/>
    <w:rsid w:val="00E46CBB"/>
    <w:rsid w:val="00E561AC"/>
    <w:rsid w:val="00E566F8"/>
    <w:rsid w:val="00E735F9"/>
    <w:rsid w:val="00E903BB"/>
    <w:rsid w:val="00E953B5"/>
    <w:rsid w:val="00EA5E2D"/>
    <w:rsid w:val="00EB05EE"/>
    <w:rsid w:val="00EB7D7D"/>
    <w:rsid w:val="00EE00AB"/>
    <w:rsid w:val="00EE7983"/>
    <w:rsid w:val="00EF2152"/>
    <w:rsid w:val="00F16623"/>
    <w:rsid w:val="00F16E7A"/>
    <w:rsid w:val="00F43B37"/>
    <w:rsid w:val="00F55B10"/>
    <w:rsid w:val="00F82235"/>
    <w:rsid w:val="00FB071C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200a335-0ffd-4acf-a57d-43f273662531.png" Id="R65836eea525d46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00a335-0ffd-4acf-a57d-43f273662531.png" Id="R4ca55e1677ed44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382C-8601-4E08-A690-4D69D740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14</cp:revision>
  <cp:lastPrinted>2018-01-17T17:08:00Z</cp:lastPrinted>
  <dcterms:created xsi:type="dcterms:W3CDTF">2018-01-18T16:38:00Z</dcterms:created>
  <dcterms:modified xsi:type="dcterms:W3CDTF">2018-01-26T18:04:00Z</dcterms:modified>
</cp:coreProperties>
</file>