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127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</w:t>
      </w:r>
      <w:r w:rsidR="003C359D">
        <w:rPr>
          <w:rFonts w:ascii="Arial" w:hAnsi="Arial" w:cs="Arial"/>
          <w:sz w:val="24"/>
          <w:szCs w:val="24"/>
        </w:rPr>
        <w:t xml:space="preserve"> sobre</w:t>
      </w:r>
      <w:r w:rsidR="00AB682D">
        <w:rPr>
          <w:rFonts w:ascii="Arial" w:hAnsi="Arial" w:cs="Arial"/>
          <w:sz w:val="24"/>
          <w:szCs w:val="24"/>
        </w:rPr>
        <w:t xml:space="preserve"> a construção </w:t>
      </w:r>
      <w:proofErr w:type="gramStart"/>
      <w:r w:rsidR="00310401">
        <w:rPr>
          <w:rFonts w:ascii="Arial" w:hAnsi="Arial" w:cs="Arial"/>
          <w:sz w:val="24"/>
          <w:szCs w:val="24"/>
        </w:rPr>
        <w:t xml:space="preserve">do </w:t>
      </w:r>
      <w:r w:rsidR="005219A0">
        <w:rPr>
          <w:rFonts w:ascii="Arial" w:hAnsi="Arial" w:cs="Arial"/>
          <w:sz w:val="24"/>
          <w:szCs w:val="24"/>
        </w:rPr>
        <w:t xml:space="preserve"> </w:t>
      </w:r>
      <w:r w:rsidR="00310401">
        <w:rPr>
          <w:rFonts w:ascii="Arial" w:hAnsi="Arial" w:cs="Arial"/>
          <w:sz w:val="24"/>
          <w:szCs w:val="24"/>
        </w:rPr>
        <w:t>Centro Conviver</w:t>
      </w:r>
      <w:proofErr w:type="gramEnd"/>
      <w:r w:rsidR="00AB682D">
        <w:rPr>
          <w:rFonts w:ascii="Arial" w:hAnsi="Arial" w:cs="Arial"/>
          <w:sz w:val="24"/>
          <w:szCs w:val="24"/>
        </w:rPr>
        <w:t xml:space="preserve"> para idosos</w:t>
      </w:r>
      <w:r w:rsidR="003C42DB">
        <w:rPr>
          <w:rFonts w:ascii="Arial" w:hAnsi="Arial" w:cs="Arial"/>
          <w:sz w:val="24"/>
          <w:szCs w:val="24"/>
        </w:rPr>
        <w:t>, neste</w:t>
      </w:r>
      <w:r w:rsidR="005521C9">
        <w:rPr>
          <w:rFonts w:ascii="Arial" w:hAnsi="Arial" w:cs="Arial"/>
          <w:sz w:val="24"/>
          <w:szCs w:val="24"/>
        </w:rPr>
        <w:t xml:space="preserve"> </w:t>
      </w:r>
      <w:r w:rsidR="003C42DB">
        <w:rPr>
          <w:rFonts w:ascii="Arial" w:hAnsi="Arial" w:cs="Arial"/>
          <w:sz w:val="24"/>
          <w:szCs w:val="24"/>
        </w:rPr>
        <w:t>município.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5521C9">
        <w:rPr>
          <w:rFonts w:ascii="Arial" w:hAnsi="Arial" w:cs="Arial"/>
          <w:sz w:val="24"/>
          <w:szCs w:val="24"/>
        </w:rPr>
        <w:t xml:space="preserve"> que;</w:t>
      </w:r>
      <w:r w:rsidR="00E514A4">
        <w:rPr>
          <w:rFonts w:ascii="Arial" w:hAnsi="Arial" w:cs="Arial"/>
          <w:sz w:val="24"/>
          <w:szCs w:val="24"/>
        </w:rPr>
        <w:t xml:space="preserve"> </w:t>
      </w:r>
      <w:r w:rsidR="00D9600E">
        <w:rPr>
          <w:rFonts w:ascii="Arial" w:hAnsi="Arial" w:cs="Arial"/>
          <w:sz w:val="24"/>
          <w:szCs w:val="24"/>
        </w:rPr>
        <w:t xml:space="preserve">o Centro Conviver para idosos faz parte do programa São Paulo Amigo do Idoso, lançado pelo Governo do Estado; </w:t>
      </w:r>
    </w:p>
    <w:p w:rsidR="00D9600E" w:rsidRDefault="00D9600E" w:rsidP="0031040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5705" w:rsidRDefault="00FF3852" w:rsidP="0031040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5521C9">
        <w:rPr>
          <w:rFonts w:ascii="Arial" w:hAnsi="Arial" w:cs="Arial"/>
          <w:sz w:val="24"/>
          <w:szCs w:val="24"/>
        </w:rPr>
        <w:t>;</w:t>
      </w:r>
      <w:r w:rsidR="00E514A4">
        <w:rPr>
          <w:rFonts w:ascii="Arial" w:hAnsi="Arial" w:cs="Arial"/>
          <w:sz w:val="24"/>
          <w:szCs w:val="24"/>
        </w:rPr>
        <w:t xml:space="preserve"> </w:t>
      </w:r>
      <w:r w:rsidR="00D9600E">
        <w:rPr>
          <w:rFonts w:ascii="Arial" w:hAnsi="Arial" w:cs="Arial"/>
          <w:sz w:val="24"/>
          <w:szCs w:val="24"/>
        </w:rPr>
        <w:t>este espaço será de convivência e socialização com lazer e atividades;</w:t>
      </w:r>
    </w:p>
    <w:p w:rsidR="00D9600E" w:rsidRDefault="00D9600E" w:rsidP="00E80BF0">
      <w:pPr>
        <w:jc w:val="both"/>
        <w:rPr>
          <w:rFonts w:ascii="Arial" w:hAnsi="Arial" w:cs="Arial"/>
          <w:sz w:val="24"/>
          <w:szCs w:val="24"/>
        </w:rPr>
      </w:pPr>
    </w:p>
    <w:p w:rsidR="00310401" w:rsidRDefault="00D9600E" w:rsidP="00E80B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E514A4">
        <w:rPr>
          <w:rFonts w:ascii="Arial" w:hAnsi="Arial" w:cs="Arial"/>
          <w:sz w:val="24"/>
          <w:szCs w:val="24"/>
        </w:rPr>
        <w:t>CONSIDERANDO que;</w:t>
      </w:r>
      <w:r>
        <w:rPr>
          <w:rFonts w:ascii="Arial" w:hAnsi="Arial" w:cs="Arial"/>
          <w:sz w:val="24"/>
          <w:szCs w:val="24"/>
        </w:rPr>
        <w:t xml:space="preserve"> o município de Santa Bárbara d´Oeste foi incluído no programa; </w:t>
      </w:r>
      <w:r w:rsidR="00E514A4">
        <w:rPr>
          <w:rFonts w:ascii="Arial" w:hAnsi="Arial" w:cs="Arial"/>
          <w:sz w:val="24"/>
          <w:szCs w:val="24"/>
        </w:rPr>
        <w:t xml:space="preserve">                   </w:t>
      </w:r>
    </w:p>
    <w:p w:rsidR="00D9600E" w:rsidRDefault="00310401" w:rsidP="00E80B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</w:p>
    <w:p w:rsidR="00310401" w:rsidRDefault="00D9600E" w:rsidP="00E80B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E514A4">
        <w:rPr>
          <w:rFonts w:ascii="Arial" w:hAnsi="Arial" w:cs="Arial"/>
          <w:sz w:val="24"/>
          <w:szCs w:val="24"/>
        </w:rPr>
        <w:t>CONSIDERANDO</w:t>
      </w:r>
      <w:r w:rsidR="0064773B">
        <w:rPr>
          <w:rFonts w:ascii="Arial" w:hAnsi="Arial" w:cs="Arial"/>
          <w:sz w:val="24"/>
          <w:szCs w:val="24"/>
        </w:rPr>
        <w:t xml:space="preserve"> </w:t>
      </w:r>
      <w:r w:rsidR="00E514A4">
        <w:rPr>
          <w:rFonts w:ascii="Arial" w:hAnsi="Arial" w:cs="Arial"/>
          <w:sz w:val="24"/>
          <w:szCs w:val="24"/>
        </w:rPr>
        <w:t xml:space="preserve">que; </w:t>
      </w:r>
      <w:r>
        <w:rPr>
          <w:rFonts w:ascii="Arial" w:hAnsi="Arial" w:cs="Arial"/>
          <w:sz w:val="24"/>
          <w:szCs w:val="24"/>
        </w:rPr>
        <w:t>o convênio foi firmado no dia 22 de janeiro de 2017;</w:t>
      </w:r>
    </w:p>
    <w:p w:rsidR="00472F4A" w:rsidRDefault="00E514A4" w:rsidP="003104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D9600E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401" w:rsidRDefault="00E514A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9600E">
        <w:rPr>
          <w:rFonts w:ascii="Arial" w:hAnsi="Arial" w:cs="Arial"/>
          <w:sz w:val="24"/>
          <w:szCs w:val="24"/>
        </w:rPr>
        <w:t>O mesmo já foi inaugurado ? Se não, qual o motivo?</w:t>
      </w:r>
    </w:p>
    <w:p w:rsidR="00472F4A" w:rsidRDefault="00472F4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401" w:rsidRDefault="0012270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B17257">
        <w:rPr>
          <w:rFonts w:ascii="Arial" w:hAnsi="Arial" w:cs="Arial"/>
          <w:sz w:val="24"/>
          <w:szCs w:val="24"/>
        </w:rPr>
        <w:t>Quais são as regras para os idosos interessados serem inseridos nesse programa?</w:t>
      </w:r>
      <w:r>
        <w:rPr>
          <w:rFonts w:ascii="Arial" w:hAnsi="Arial" w:cs="Arial"/>
          <w:sz w:val="24"/>
          <w:szCs w:val="24"/>
        </w:rPr>
        <w:t xml:space="preserve"> </w:t>
      </w:r>
    </w:p>
    <w:p w:rsidR="00472F4A" w:rsidRDefault="00472F4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7649" w:rsidRDefault="004D5AC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B17257">
        <w:rPr>
          <w:rFonts w:ascii="Arial" w:hAnsi="Arial" w:cs="Arial"/>
          <w:sz w:val="24"/>
          <w:szCs w:val="24"/>
        </w:rPr>
        <w:t>Qual é o local e a forma de funcionamento do programa</w:t>
      </w:r>
      <w:r w:rsidR="00472F4A">
        <w:rPr>
          <w:rFonts w:ascii="Arial" w:hAnsi="Arial" w:cs="Arial"/>
          <w:sz w:val="24"/>
          <w:szCs w:val="24"/>
        </w:rPr>
        <w:t>?</w:t>
      </w:r>
    </w:p>
    <w:p w:rsidR="00176C53" w:rsidRDefault="00176C53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1651" w:rsidRDefault="00191651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Alguns idosos não possuem condições financeiras de estar usando o transporte coletivo rotineiramente, principalmente aqueles abaixo dos 65 anos de idade, neste caso existira alguma alternativa pra que esse idoso também possa ser inserido no programa? Se sim, </w:t>
      </w:r>
      <w:proofErr w:type="gramStart"/>
      <w:r>
        <w:rPr>
          <w:rFonts w:ascii="Arial" w:hAnsi="Arial" w:cs="Arial"/>
          <w:sz w:val="24"/>
          <w:szCs w:val="24"/>
        </w:rPr>
        <w:t>qual ?</w:t>
      </w:r>
      <w:proofErr w:type="gramEnd"/>
    </w:p>
    <w:p w:rsidR="00191651" w:rsidRDefault="00191651" w:rsidP="00191651">
      <w:pPr>
        <w:jc w:val="both"/>
        <w:rPr>
          <w:rFonts w:ascii="Arial" w:hAnsi="Arial" w:cs="Arial"/>
          <w:sz w:val="24"/>
          <w:szCs w:val="24"/>
        </w:rPr>
      </w:pPr>
    </w:p>
    <w:p w:rsidR="00191651" w:rsidRDefault="00191651" w:rsidP="00191651">
      <w:pPr>
        <w:jc w:val="both"/>
        <w:rPr>
          <w:rFonts w:ascii="Arial" w:hAnsi="Arial" w:cs="Arial"/>
          <w:sz w:val="24"/>
          <w:szCs w:val="24"/>
        </w:rPr>
      </w:pPr>
    </w:p>
    <w:p w:rsidR="00191651" w:rsidRDefault="00191651" w:rsidP="00191651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76C53" w:rsidRDefault="00191651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5</w:t>
      </w:r>
      <w:r w:rsidR="00976623">
        <w:rPr>
          <w:rFonts w:ascii="Arial" w:hAnsi="Arial" w:cs="Arial"/>
          <w:sz w:val="24"/>
          <w:szCs w:val="24"/>
        </w:rPr>
        <w:t>º)</w:t>
      </w:r>
      <w:proofErr w:type="gramEnd"/>
      <w:r w:rsidR="00976623">
        <w:rPr>
          <w:rFonts w:ascii="Arial" w:hAnsi="Arial" w:cs="Arial"/>
          <w:sz w:val="24"/>
          <w:szCs w:val="24"/>
        </w:rPr>
        <w:t xml:space="preserve"> </w:t>
      </w:r>
      <w:r w:rsidR="00B17257">
        <w:rPr>
          <w:rFonts w:ascii="Arial" w:hAnsi="Arial" w:cs="Arial"/>
          <w:sz w:val="24"/>
          <w:szCs w:val="24"/>
        </w:rPr>
        <w:t>Qual o valor do investimento</w:t>
      </w:r>
      <w:r w:rsidR="00472F4A">
        <w:rPr>
          <w:rFonts w:ascii="Arial" w:hAnsi="Arial" w:cs="Arial"/>
          <w:sz w:val="24"/>
          <w:szCs w:val="24"/>
        </w:rPr>
        <w:t xml:space="preserve"> obtido junto ao Governo do Estado de São Paulo e quais os investimentos municipais para que ocorra a operacionalização do Centro Conviver ? </w:t>
      </w:r>
    </w:p>
    <w:p w:rsidR="00310401" w:rsidRDefault="00310401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2F4A" w:rsidRDefault="00472F4A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367649" w:rsidRDefault="00FF3852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67649">
        <w:rPr>
          <w:rFonts w:ascii="Arial" w:hAnsi="Arial" w:cs="Arial"/>
          <w:sz w:val="24"/>
          <w:szCs w:val="24"/>
        </w:rPr>
        <w:t>Plen</w:t>
      </w:r>
      <w:r w:rsidR="005521C9" w:rsidRPr="00367649">
        <w:rPr>
          <w:rFonts w:ascii="Arial" w:hAnsi="Arial" w:cs="Arial"/>
          <w:sz w:val="24"/>
          <w:szCs w:val="24"/>
        </w:rPr>
        <w:t>á</w:t>
      </w:r>
      <w:r w:rsidR="00310401">
        <w:rPr>
          <w:rFonts w:ascii="Arial" w:hAnsi="Arial" w:cs="Arial"/>
          <w:sz w:val="24"/>
          <w:szCs w:val="24"/>
        </w:rPr>
        <w:t>rio “Dr. Tancredo Neves”, em</w:t>
      </w:r>
      <w:proofErr w:type="gramStart"/>
      <w:r w:rsidR="00310401">
        <w:rPr>
          <w:rFonts w:ascii="Arial" w:hAnsi="Arial" w:cs="Arial"/>
          <w:sz w:val="24"/>
          <w:szCs w:val="24"/>
        </w:rPr>
        <w:t xml:space="preserve">  </w:t>
      </w:r>
      <w:proofErr w:type="gramEnd"/>
      <w:r w:rsidR="00310401">
        <w:rPr>
          <w:rFonts w:ascii="Arial" w:hAnsi="Arial" w:cs="Arial"/>
          <w:sz w:val="24"/>
          <w:szCs w:val="24"/>
        </w:rPr>
        <w:t>24</w:t>
      </w:r>
      <w:r w:rsidR="00367649" w:rsidRPr="00367649">
        <w:rPr>
          <w:rFonts w:ascii="Arial" w:hAnsi="Arial" w:cs="Arial"/>
          <w:sz w:val="24"/>
          <w:szCs w:val="24"/>
        </w:rPr>
        <w:t xml:space="preserve"> de  janeiro de 2.018</w:t>
      </w:r>
      <w:r w:rsidRPr="00367649">
        <w:rPr>
          <w:rFonts w:ascii="Arial" w:hAnsi="Arial" w:cs="Arial"/>
          <w:sz w:val="24"/>
          <w:szCs w:val="24"/>
        </w:rPr>
        <w:t>.</w:t>
      </w:r>
    </w:p>
    <w:p w:rsidR="00472F4A" w:rsidRDefault="00472F4A" w:rsidP="00472F4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</w:p>
    <w:p w:rsidR="00472F4A" w:rsidRDefault="00472F4A" w:rsidP="00472F4A">
      <w:pPr>
        <w:outlineLvl w:val="0"/>
        <w:rPr>
          <w:rFonts w:ascii="Arial" w:hAnsi="Arial" w:cs="Arial"/>
          <w:sz w:val="24"/>
          <w:szCs w:val="24"/>
        </w:rPr>
      </w:pPr>
    </w:p>
    <w:p w:rsidR="00FF3852" w:rsidRPr="00367649" w:rsidRDefault="00472F4A" w:rsidP="00472F4A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5521C9" w:rsidRPr="00367649">
        <w:rPr>
          <w:rFonts w:ascii="Arial" w:hAnsi="Arial" w:cs="Arial"/>
          <w:b/>
          <w:sz w:val="24"/>
          <w:szCs w:val="24"/>
        </w:rPr>
        <w:t>Celso Ávila</w:t>
      </w:r>
    </w:p>
    <w:p w:rsidR="00FF3852" w:rsidRPr="00367649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367649">
        <w:rPr>
          <w:rFonts w:ascii="Arial" w:hAnsi="Arial" w:cs="Arial"/>
          <w:sz w:val="24"/>
          <w:szCs w:val="24"/>
        </w:rPr>
        <w:t>-vereador-</w:t>
      </w:r>
    </w:p>
    <w:p w:rsidR="009F196D" w:rsidRPr="00367649" w:rsidRDefault="009F196D" w:rsidP="00CF7F49">
      <w:pPr>
        <w:rPr>
          <w:rFonts w:ascii="Bookman Old Style" w:hAnsi="Bookman Old Style"/>
          <w:sz w:val="24"/>
          <w:szCs w:val="24"/>
        </w:rPr>
      </w:pPr>
    </w:p>
    <w:sectPr w:rsidR="009F196D" w:rsidRPr="003676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BA7" w:rsidRDefault="00660BA7">
      <w:r>
        <w:separator/>
      </w:r>
    </w:p>
  </w:endnote>
  <w:endnote w:type="continuationSeparator" w:id="0">
    <w:p w:rsidR="00660BA7" w:rsidRDefault="00660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BA7" w:rsidRDefault="00660BA7">
      <w:r>
        <w:separator/>
      </w:r>
    </w:p>
  </w:footnote>
  <w:footnote w:type="continuationSeparator" w:id="0">
    <w:p w:rsidR="00660BA7" w:rsidRDefault="00660B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42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C42D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C42D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0aa78e85b0a4f0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2270B"/>
    <w:rsid w:val="00176C53"/>
    <w:rsid w:val="00191651"/>
    <w:rsid w:val="001A4D1D"/>
    <w:rsid w:val="001B478A"/>
    <w:rsid w:val="001D1394"/>
    <w:rsid w:val="00310401"/>
    <w:rsid w:val="0033648A"/>
    <w:rsid w:val="00367649"/>
    <w:rsid w:val="00373483"/>
    <w:rsid w:val="003C359D"/>
    <w:rsid w:val="003C42DB"/>
    <w:rsid w:val="003D3AA8"/>
    <w:rsid w:val="00454EAC"/>
    <w:rsid w:val="00472F4A"/>
    <w:rsid w:val="0049057E"/>
    <w:rsid w:val="004B57DB"/>
    <w:rsid w:val="004C67DE"/>
    <w:rsid w:val="004D5ACC"/>
    <w:rsid w:val="005219A0"/>
    <w:rsid w:val="00535BAA"/>
    <w:rsid w:val="005521C9"/>
    <w:rsid w:val="005F5705"/>
    <w:rsid w:val="0064773B"/>
    <w:rsid w:val="00660BA7"/>
    <w:rsid w:val="006662ED"/>
    <w:rsid w:val="00705ABB"/>
    <w:rsid w:val="00771E39"/>
    <w:rsid w:val="00794C4F"/>
    <w:rsid w:val="007B1241"/>
    <w:rsid w:val="007F4900"/>
    <w:rsid w:val="0087616A"/>
    <w:rsid w:val="008A6AD5"/>
    <w:rsid w:val="00976623"/>
    <w:rsid w:val="009F196D"/>
    <w:rsid w:val="00A71CAF"/>
    <w:rsid w:val="00A9035B"/>
    <w:rsid w:val="00AB682D"/>
    <w:rsid w:val="00AE702A"/>
    <w:rsid w:val="00B17257"/>
    <w:rsid w:val="00BA1F37"/>
    <w:rsid w:val="00BC57B6"/>
    <w:rsid w:val="00CB2F3D"/>
    <w:rsid w:val="00CD613B"/>
    <w:rsid w:val="00CF7F49"/>
    <w:rsid w:val="00D26CB3"/>
    <w:rsid w:val="00D9600E"/>
    <w:rsid w:val="00E514A4"/>
    <w:rsid w:val="00E80BF0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b41141e-71a9-4c34-ab2a-a290ae0cc286.png" Id="R7aa2f254eeb54b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b41141e-71a9-4c34-ab2a-a290ae0cc286.png" Id="R50aa78e85b0a4f0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Fátima Aparecida Franco de Oliveira</cp:lastModifiedBy>
  <cp:revision>5</cp:revision>
  <cp:lastPrinted>2018-01-17T14:19:00Z</cp:lastPrinted>
  <dcterms:created xsi:type="dcterms:W3CDTF">2018-01-24T18:24:00Z</dcterms:created>
  <dcterms:modified xsi:type="dcterms:W3CDTF">2018-01-25T11:35:00Z</dcterms:modified>
</cp:coreProperties>
</file>