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759DC">
        <w:rPr>
          <w:rFonts w:ascii="Arial" w:hAnsi="Arial" w:cs="Arial"/>
        </w:rPr>
        <w:t>01130</w:t>
      </w:r>
      <w:r>
        <w:rPr>
          <w:rFonts w:ascii="Arial" w:hAnsi="Arial" w:cs="Arial"/>
        </w:rPr>
        <w:t>/</w:t>
      </w:r>
      <w:r w:rsidR="001759DC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367C">
        <w:rPr>
          <w:rFonts w:ascii="Arial" w:hAnsi="Arial" w:cs="Arial"/>
          <w:sz w:val="24"/>
          <w:szCs w:val="24"/>
        </w:rPr>
        <w:t>o Sr.</w:t>
      </w:r>
      <w:r>
        <w:rPr>
          <w:rFonts w:ascii="Arial" w:hAnsi="Arial" w:cs="Arial"/>
          <w:sz w:val="24"/>
          <w:szCs w:val="24"/>
        </w:rPr>
        <w:t xml:space="preserve"> </w:t>
      </w:r>
      <w:r w:rsidR="00AD259A">
        <w:rPr>
          <w:rFonts w:ascii="Arial" w:hAnsi="Arial" w:cs="Arial"/>
          <w:sz w:val="24"/>
          <w:szCs w:val="24"/>
        </w:rPr>
        <w:t>Pedro de Lima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367C">
        <w:rPr>
          <w:rFonts w:ascii="Arial" w:hAnsi="Arial" w:cs="Arial"/>
          <w:bCs/>
          <w:sz w:val="24"/>
          <w:szCs w:val="24"/>
        </w:rPr>
        <w:t>o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AD259A">
        <w:rPr>
          <w:rFonts w:ascii="Arial" w:hAnsi="Arial" w:cs="Arial"/>
          <w:bCs/>
          <w:sz w:val="24"/>
          <w:szCs w:val="24"/>
        </w:rPr>
        <w:t>Pedro de Lima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AD259A">
        <w:rPr>
          <w:rFonts w:ascii="Arial" w:hAnsi="Arial" w:cs="Arial"/>
          <w:bCs/>
          <w:sz w:val="24"/>
          <w:szCs w:val="24"/>
        </w:rPr>
        <w:t>25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262407">
        <w:rPr>
          <w:rFonts w:ascii="Arial" w:hAnsi="Arial" w:cs="Arial"/>
          <w:bCs/>
          <w:sz w:val="24"/>
          <w:szCs w:val="24"/>
        </w:rPr>
        <w:t>outubro.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8C52A5">
        <w:rPr>
          <w:rFonts w:ascii="Arial" w:hAnsi="Arial" w:cs="Arial"/>
          <w:sz w:val="24"/>
          <w:szCs w:val="24"/>
        </w:rPr>
        <w:t xml:space="preserve">Rua </w:t>
      </w:r>
      <w:r w:rsidR="00AD259A">
        <w:rPr>
          <w:rFonts w:ascii="Arial" w:hAnsi="Arial" w:cs="Arial"/>
          <w:sz w:val="24"/>
          <w:szCs w:val="24"/>
        </w:rPr>
        <w:t>Ver. João Feliciano Pires,</w:t>
      </w:r>
      <w:r w:rsidR="00544E0F">
        <w:rPr>
          <w:rFonts w:ascii="Arial" w:hAnsi="Arial" w:cs="Arial"/>
          <w:sz w:val="24"/>
          <w:szCs w:val="24"/>
        </w:rPr>
        <w:t xml:space="preserve"> nº </w:t>
      </w:r>
      <w:r w:rsidR="00AD259A">
        <w:rPr>
          <w:rFonts w:ascii="Arial" w:hAnsi="Arial" w:cs="Arial"/>
          <w:sz w:val="24"/>
          <w:szCs w:val="24"/>
        </w:rPr>
        <w:t>235</w:t>
      </w:r>
      <w:r w:rsidR="00262407">
        <w:rPr>
          <w:rFonts w:ascii="Arial" w:hAnsi="Arial" w:cs="Arial"/>
          <w:sz w:val="24"/>
          <w:szCs w:val="24"/>
        </w:rPr>
        <w:t>,</w:t>
      </w:r>
      <w:r w:rsidR="00AD259A">
        <w:rPr>
          <w:rFonts w:ascii="Arial" w:hAnsi="Arial" w:cs="Arial"/>
          <w:sz w:val="24"/>
          <w:szCs w:val="24"/>
        </w:rPr>
        <w:t xml:space="preserve"> Ap. 11 B,</w:t>
      </w:r>
      <w:r w:rsidR="00262407">
        <w:rPr>
          <w:rFonts w:ascii="Arial" w:hAnsi="Arial" w:cs="Arial"/>
          <w:sz w:val="24"/>
          <w:szCs w:val="24"/>
        </w:rPr>
        <w:t xml:space="preserve"> no Bairro</w:t>
      </w:r>
      <w:r w:rsidR="00283B1F">
        <w:rPr>
          <w:rFonts w:ascii="Arial" w:hAnsi="Arial" w:cs="Arial"/>
          <w:sz w:val="24"/>
          <w:szCs w:val="24"/>
        </w:rPr>
        <w:t xml:space="preserve"> </w:t>
      </w:r>
      <w:r w:rsidR="00AD259A">
        <w:rPr>
          <w:rFonts w:ascii="Arial" w:hAnsi="Arial" w:cs="Arial"/>
          <w:sz w:val="24"/>
          <w:szCs w:val="24"/>
        </w:rPr>
        <w:t>Conjunto Roberto Romano.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D259A">
        <w:rPr>
          <w:rFonts w:ascii="Arial" w:hAnsi="Arial" w:cs="Arial"/>
        </w:rPr>
        <w:t xml:space="preserve">80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AD259A">
        <w:rPr>
          <w:rFonts w:ascii="Arial" w:hAnsi="Arial" w:cs="Arial"/>
        </w:rPr>
        <w:t>casado com a Srª Dirce Gornik</w:t>
      </w:r>
      <w:r w:rsidR="00283B1F">
        <w:rPr>
          <w:rFonts w:ascii="Arial" w:hAnsi="Arial" w:cs="Arial"/>
        </w:rPr>
        <w:t xml:space="preserve">, </w:t>
      </w:r>
      <w:r w:rsidR="00AD259A">
        <w:rPr>
          <w:rFonts w:ascii="Arial" w:hAnsi="Arial" w:cs="Arial"/>
        </w:rPr>
        <w:t>deixando os filhos: Amauri, Avilmar, Silvana, Rosana, Anderson e Rosângela.</w:t>
      </w:r>
      <w:r w:rsidR="00283B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Benquist</w:t>
      </w:r>
      <w:r w:rsidR="000975A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4E0F">
        <w:rPr>
          <w:rFonts w:ascii="Arial" w:hAnsi="Arial" w:cs="Arial"/>
          <w:sz w:val="24"/>
          <w:szCs w:val="24"/>
        </w:rPr>
        <w:t>2</w:t>
      </w:r>
      <w:r w:rsidR="00AD259A">
        <w:rPr>
          <w:rFonts w:ascii="Arial" w:hAnsi="Arial" w:cs="Arial"/>
          <w:sz w:val="24"/>
          <w:szCs w:val="24"/>
        </w:rPr>
        <w:t>5</w:t>
      </w:r>
      <w:r w:rsidR="000975A4">
        <w:rPr>
          <w:rFonts w:ascii="Arial" w:hAnsi="Arial" w:cs="Arial"/>
          <w:sz w:val="24"/>
          <w:szCs w:val="24"/>
        </w:rPr>
        <w:t xml:space="preserve"> de outubro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487" w:rsidRDefault="00543487">
      <w:r>
        <w:separator/>
      </w:r>
    </w:p>
  </w:endnote>
  <w:endnote w:type="continuationSeparator" w:id="0">
    <w:p w:rsidR="00543487" w:rsidRDefault="0054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487" w:rsidRDefault="00543487">
      <w:r>
        <w:separator/>
      </w:r>
    </w:p>
  </w:footnote>
  <w:footnote w:type="continuationSeparator" w:id="0">
    <w:p w:rsidR="00543487" w:rsidRDefault="0054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A4CE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A4CE8" w:rsidRPr="004A4CE8" w:rsidRDefault="004A4CE8" w:rsidP="004A4CE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A4CE8">
                  <w:rPr>
                    <w:rFonts w:ascii="Arial" w:hAnsi="Arial" w:cs="Arial"/>
                    <w:b/>
                  </w:rPr>
                  <w:t>PROTOCOLO Nº: 10649/2013     DATA: 30/10/2013     HORA: 14:44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081C2A"/>
    <w:rsid w:val="000975A4"/>
    <w:rsid w:val="00102509"/>
    <w:rsid w:val="00141EEB"/>
    <w:rsid w:val="00143416"/>
    <w:rsid w:val="00174D09"/>
    <w:rsid w:val="001759DC"/>
    <w:rsid w:val="001B478A"/>
    <w:rsid w:val="001B5ABE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B6B48"/>
    <w:rsid w:val="003D3118"/>
    <w:rsid w:val="003D3AA8"/>
    <w:rsid w:val="00454EAC"/>
    <w:rsid w:val="0046548C"/>
    <w:rsid w:val="004853FA"/>
    <w:rsid w:val="0049057E"/>
    <w:rsid w:val="004A4CE8"/>
    <w:rsid w:val="004B57DB"/>
    <w:rsid w:val="004C67DE"/>
    <w:rsid w:val="005311C7"/>
    <w:rsid w:val="00543487"/>
    <w:rsid w:val="00544E0F"/>
    <w:rsid w:val="0059648A"/>
    <w:rsid w:val="005A73A5"/>
    <w:rsid w:val="005F250D"/>
    <w:rsid w:val="005F5307"/>
    <w:rsid w:val="0066178B"/>
    <w:rsid w:val="006A3373"/>
    <w:rsid w:val="006D41AF"/>
    <w:rsid w:val="006F161D"/>
    <w:rsid w:val="006F44EE"/>
    <w:rsid w:val="006F6C05"/>
    <w:rsid w:val="00705ABB"/>
    <w:rsid w:val="007524C2"/>
    <w:rsid w:val="007C30DA"/>
    <w:rsid w:val="007D3BA1"/>
    <w:rsid w:val="0080250B"/>
    <w:rsid w:val="008222D4"/>
    <w:rsid w:val="008C52A5"/>
    <w:rsid w:val="008E2093"/>
    <w:rsid w:val="0090373B"/>
    <w:rsid w:val="00913C69"/>
    <w:rsid w:val="00923261"/>
    <w:rsid w:val="009B4899"/>
    <w:rsid w:val="009F196D"/>
    <w:rsid w:val="00A07D85"/>
    <w:rsid w:val="00A324F9"/>
    <w:rsid w:val="00A4367C"/>
    <w:rsid w:val="00A71CAF"/>
    <w:rsid w:val="00A9035B"/>
    <w:rsid w:val="00AB4900"/>
    <w:rsid w:val="00AC4CD2"/>
    <w:rsid w:val="00AD259A"/>
    <w:rsid w:val="00AE702A"/>
    <w:rsid w:val="00B72584"/>
    <w:rsid w:val="00BB58D7"/>
    <w:rsid w:val="00C04B1C"/>
    <w:rsid w:val="00C13462"/>
    <w:rsid w:val="00C407BE"/>
    <w:rsid w:val="00CA1872"/>
    <w:rsid w:val="00CA5053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9253F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21AD-2B75-4257-A0F3-0FB43ED6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2013-10-08T16:36:00Z</cp:lastPrinted>
  <dcterms:created xsi:type="dcterms:W3CDTF">2014-01-14T16:50:00Z</dcterms:created>
  <dcterms:modified xsi:type="dcterms:W3CDTF">2014-01-14T16:50:00Z</dcterms:modified>
</cp:coreProperties>
</file>