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rua de grande movimento na região central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5717A">
        <w:rPr>
          <w:rFonts w:ascii="Arial" w:hAnsi="Arial" w:cs="Arial"/>
          <w:bCs/>
          <w:sz w:val="24"/>
          <w:szCs w:val="24"/>
        </w:rPr>
        <w:t>da Rua Graça Martins, próximo à residência de número 586,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F9" w:rsidRDefault="002200F9">
      <w:r>
        <w:separator/>
      </w:r>
    </w:p>
  </w:endnote>
  <w:endnote w:type="continuationSeparator" w:id="0">
    <w:p w:rsidR="002200F9" w:rsidRDefault="0022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F9" w:rsidRDefault="002200F9">
      <w:r>
        <w:separator/>
      </w:r>
    </w:p>
  </w:footnote>
  <w:footnote w:type="continuationSeparator" w:id="0">
    <w:p w:rsidR="002200F9" w:rsidRDefault="0022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12254cfc014c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4F02D7"/>
    <w:rsid w:val="00530416"/>
    <w:rsid w:val="00651483"/>
    <w:rsid w:val="00705ABB"/>
    <w:rsid w:val="0073620B"/>
    <w:rsid w:val="00746A5E"/>
    <w:rsid w:val="00795881"/>
    <w:rsid w:val="007A03D3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02a5ba-537e-40bf-8010-f3dc9fe58a34.png" Id="R6d8a9b0473f34f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02a5ba-537e-40bf-8010-f3dc9fe58a34.png" Id="R9512254cfc014c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2018-01-18T12:52:00Z</dcterms:created>
  <dcterms:modified xsi:type="dcterms:W3CDTF">2018-01-18T18:13:00Z</dcterms:modified>
</cp:coreProperties>
</file>