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F27CF">
        <w:rPr>
          <w:rFonts w:ascii="Arial" w:hAnsi="Arial" w:cs="Arial"/>
        </w:rPr>
        <w:t>06044</w:t>
      </w:r>
      <w:r>
        <w:rPr>
          <w:rFonts w:ascii="Arial" w:hAnsi="Arial" w:cs="Arial"/>
        </w:rPr>
        <w:t>/</w:t>
      </w:r>
      <w:r w:rsidR="00FF27C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</w:t>
      </w:r>
      <w:r w:rsidR="00C0348E">
        <w:rPr>
          <w:rFonts w:ascii="Arial" w:hAnsi="Arial" w:cs="Arial"/>
          <w:sz w:val="24"/>
          <w:szCs w:val="24"/>
        </w:rPr>
        <w:t xml:space="preserve"> a abertura da </w:t>
      </w:r>
      <w:r w:rsidR="0024259B">
        <w:rPr>
          <w:rFonts w:ascii="Arial" w:hAnsi="Arial" w:cs="Arial"/>
          <w:sz w:val="24"/>
          <w:szCs w:val="24"/>
        </w:rPr>
        <w:t>Rua</w:t>
      </w:r>
      <w:r w:rsidR="00C0348E">
        <w:rPr>
          <w:rFonts w:ascii="Arial" w:hAnsi="Arial" w:cs="Arial"/>
          <w:sz w:val="24"/>
          <w:szCs w:val="24"/>
        </w:rPr>
        <w:t xml:space="preserve"> Ezequiel Pyles com a </w:t>
      </w:r>
      <w:r w:rsidR="0018206F">
        <w:rPr>
          <w:rFonts w:ascii="Arial" w:hAnsi="Arial" w:cs="Arial"/>
          <w:sz w:val="24"/>
          <w:szCs w:val="24"/>
        </w:rPr>
        <w:t xml:space="preserve">Rua </w:t>
      </w:r>
      <w:r w:rsidR="00C0348E">
        <w:rPr>
          <w:rFonts w:ascii="Arial" w:hAnsi="Arial" w:cs="Arial"/>
          <w:sz w:val="24"/>
          <w:szCs w:val="24"/>
        </w:rPr>
        <w:t>Carlos Stegal</w:t>
      </w:r>
      <w:r w:rsidR="00DC3219">
        <w:rPr>
          <w:rFonts w:ascii="Arial" w:hAnsi="Arial" w:cs="Arial"/>
          <w:sz w:val="24"/>
          <w:szCs w:val="24"/>
        </w:rPr>
        <w:t xml:space="preserve">, </w:t>
      </w:r>
      <w:r w:rsidR="0024259B">
        <w:rPr>
          <w:rFonts w:ascii="Arial" w:hAnsi="Arial" w:cs="Arial"/>
          <w:sz w:val="24"/>
          <w:szCs w:val="24"/>
        </w:rPr>
        <w:t xml:space="preserve">para acesso a Rua Prudente Macknigt, </w:t>
      </w:r>
      <w:r w:rsidR="00DC3219">
        <w:rPr>
          <w:rFonts w:ascii="Arial" w:hAnsi="Arial" w:cs="Arial"/>
          <w:sz w:val="24"/>
          <w:szCs w:val="24"/>
        </w:rPr>
        <w:t>neste município</w:t>
      </w:r>
      <w:r w:rsidR="00312DE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59B" w:rsidRPr="0024259B" w:rsidRDefault="00AC1A54" w:rsidP="002425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206F"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bCs/>
          <w:sz w:val="24"/>
          <w:szCs w:val="24"/>
        </w:rPr>
        <w:t>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24259B">
        <w:rPr>
          <w:rFonts w:ascii="Arial" w:hAnsi="Arial" w:cs="Arial"/>
          <w:bCs/>
          <w:sz w:val="24"/>
          <w:szCs w:val="24"/>
        </w:rPr>
        <w:t>,</w:t>
      </w:r>
      <w:r w:rsidR="00312DE0" w:rsidRPr="0024259B">
        <w:rPr>
          <w:rFonts w:ascii="Arial" w:hAnsi="Arial" w:cs="Arial"/>
          <w:sz w:val="24"/>
          <w:szCs w:val="24"/>
        </w:rPr>
        <w:t xml:space="preserve"> </w:t>
      </w:r>
      <w:r w:rsidR="0024259B" w:rsidRPr="0024259B">
        <w:rPr>
          <w:rFonts w:ascii="Arial" w:hAnsi="Arial" w:cs="Arial"/>
          <w:sz w:val="24"/>
          <w:szCs w:val="24"/>
        </w:rPr>
        <w:t>a abertura da Rua Ezequiel Pyles com a Carlos Stegal, para acesso a Rua Prudente Macknigt, neste município.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</w:t>
      </w:r>
      <w:r w:rsidR="00277086">
        <w:rPr>
          <w:rFonts w:ascii="Arial" w:hAnsi="Arial" w:cs="Arial"/>
        </w:rPr>
        <w:t xml:space="preserve">que </w:t>
      </w:r>
      <w:r w:rsidR="0024259B">
        <w:rPr>
          <w:rFonts w:ascii="Arial" w:hAnsi="Arial" w:cs="Arial"/>
        </w:rPr>
        <w:t>para melhoria do trânsito seria adequado que fosse abert</w:t>
      </w:r>
      <w:r w:rsidR="0018206F">
        <w:rPr>
          <w:rFonts w:ascii="Arial" w:hAnsi="Arial" w:cs="Arial"/>
        </w:rPr>
        <w:t>a uma passagem para quem vem do bairro</w:t>
      </w:r>
      <w:r w:rsidR="0024259B">
        <w:rPr>
          <w:rFonts w:ascii="Arial" w:hAnsi="Arial" w:cs="Arial"/>
        </w:rPr>
        <w:t xml:space="preserve"> Residencial Furlan, jardim Batagin, Colina Santa Bárbara, 31 de </w:t>
      </w:r>
      <w:r w:rsidR="0018206F">
        <w:rPr>
          <w:rFonts w:ascii="Arial" w:hAnsi="Arial" w:cs="Arial"/>
        </w:rPr>
        <w:t>Março,</w:t>
      </w:r>
      <w:r w:rsidR="0024259B">
        <w:rPr>
          <w:rFonts w:ascii="Arial" w:hAnsi="Arial" w:cs="Arial"/>
        </w:rPr>
        <w:t xml:space="preserve"> entre outros que se utilizam da avenida da saudade para ter acesso ao centro da cidade, através da Rua </w:t>
      </w:r>
      <w:r w:rsidR="0024259B" w:rsidRPr="0024259B">
        <w:rPr>
          <w:rFonts w:ascii="Arial" w:hAnsi="Arial" w:cs="Arial"/>
        </w:rPr>
        <w:t>Prudente Macknigt</w:t>
      </w:r>
      <w:r w:rsidR="0024259B">
        <w:rPr>
          <w:rFonts w:ascii="Arial" w:hAnsi="Arial" w:cs="Arial"/>
        </w:rPr>
        <w:t>. Na opinião dos munícipes, o acesso para quem vem da saudade pudesse ter acesso livre passando pelas Ruas</w:t>
      </w:r>
      <w:r w:rsidR="0024259B" w:rsidRPr="0024259B">
        <w:rPr>
          <w:rFonts w:ascii="Arial" w:hAnsi="Arial" w:cs="Arial"/>
        </w:rPr>
        <w:t xml:space="preserve"> Ezequiel Pyles com a Carlos Stegal</w:t>
      </w:r>
      <w:r w:rsidR="0024259B">
        <w:rPr>
          <w:rFonts w:ascii="Arial" w:hAnsi="Arial" w:cs="Arial"/>
        </w:rPr>
        <w:t xml:space="preserve"> sentido centro sem ter que fazer a volta pela  </w:t>
      </w:r>
      <w:r w:rsidR="0018206F">
        <w:rPr>
          <w:rFonts w:ascii="Arial" w:hAnsi="Arial" w:cs="Arial"/>
        </w:rPr>
        <w:t xml:space="preserve">Rua </w:t>
      </w:r>
      <w:r w:rsidR="0024259B">
        <w:rPr>
          <w:rFonts w:ascii="Arial" w:hAnsi="Arial" w:cs="Arial"/>
        </w:rPr>
        <w:t>Duque de Caxias e voltar pela Ezequiel Pyles.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259B" w:rsidRDefault="0024259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24259B">
        <w:rPr>
          <w:rFonts w:ascii="Arial" w:hAnsi="Arial" w:cs="Arial"/>
          <w:sz w:val="24"/>
          <w:szCs w:val="24"/>
        </w:rPr>
        <w:t>Neves”, em 12</w:t>
      </w:r>
      <w:r w:rsidR="00277086">
        <w:rPr>
          <w:rFonts w:ascii="Arial" w:hAnsi="Arial" w:cs="Arial"/>
          <w:sz w:val="24"/>
          <w:szCs w:val="24"/>
        </w:rPr>
        <w:t xml:space="preserve"> </w:t>
      </w:r>
      <w:r w:rsidR="0024259B">
        <w:rPr>
          <w:rFonts w:ascii="Arial" w:hAnsi="Arial" w:cs="Arial"/>
          <w:sz w:val="24"/>
          <w:szCs w:val="24"/>
        </w:rPr>
        <w:t>de novem</w:t>
      </w:r>
      <w:r w:rsidR="005959F3">
        <w:rPr>
          <w:rFonts w:ascii="Arial" w:hAnsi="Arial" w:cs="Arial"/>
          <w:sz w:val="24"/>
          <w:szCs w:val="24"/>
        </w:rPr>
        <w:t>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P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807A5" w:rsidRDefault="002807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807A5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95pt;height:239.8pt">
            <v:imagedata r:id="rId6" o:title="av Saudade rua Ezequiel B"/>
          </v:shape>
        </w:pict>
      </w:r>
    </w:p>
    <w:p w:rsidR="002807A5" w:rsidRDefault="002807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2807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807A5">
        <w:rPr>
          <w:rFonts w:ascii="Bookman Old Style" w:hAnsi="Bookman Old Style"/>
          <w:sz w:val="22"/>
          <w:szCs w:val="22"/>
        </w:rPr>
        <w:pict>
          <v:shape id="_x0000_i1026" type="#_x0000_t75" style="width:317.45pt;height:231.05pt">
            <v:imagedata r:id="rId7" o:title="Av Saudade 2"/>
          </v:shape>
        </w:pict>
      </w: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959F3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6D" w:rsidRDefault="003C446D">
      <w:r>
        <w:separator/>
      </w:r>
    </w:p>
  </w:endnote>
  <w:endnote w:type="continuationSeparator" w:id="0">
    <w:p w:rsidR="003C446D" w:rsidRDefault="003C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6D" w:rsidRDefault="003C446D">
      <w:r>
        <w:separator/>
      </w:r>
    </w:p>
  </w:footnote>
  <w:footnote w:type="continuationSeparator" w:id="0">
    <w:p w:rsidR="003C446D" w:rsidRDefault="003C4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78330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3302" w:rsidRPr="00783302" w:rsidRDefault="00783302" w:rsidP="0078330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3302">
                  <w:rPr>
                    <w:rFonts w:ascii="Arial" w:hAnsi="Arial" w:cs="Arial"/>
                    <w:b/>
                  </w:rPr>
                  <w:t>PROTOCOLO Nº: 11069/2013     DATA: 13/11/2013     HORA: 13:57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6582B"/>
    <w:rsid w:val="0018206F"/>
    <w:rsid w:val="00183629"/>
    <w:rsid w:val="001A7F9F"/>
    <w:rsid w:val="001B0164"/>
    <w:rsid w:val="001B478A"/>
    <w:rsid w:val="001C7DB7"/>
    <w:rsid w:val="001D1394"/>
    <w:rsid w:val="00224A99"/>
    <w:rsid w:val="0024259B"/>
    <w:rsid w:val="00277086"/>
    <w:rsid w:val="002807A5"/>
    <w:rsid w:val="00281B08"/>
    <w:rsid w:val="00292957"/>
    <w:rsid w:val="00312DE0"/>
    <w:rsid w:val="00326B73"/>
    <w:rsid w:val="0033648A"/>
    <w:rsid w:val="00373483"/>
    <w:rsid w:val="0038328A"/>
    <w:rsid w:val="003B726A"/>
    <w:rsid w:val="003C446D"/>
    <w:rsid w:val="003C75DC"/>
    <w:rsid w:val="003D3AA8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83302"/>
    <w:rsid w:val="00795D98"/>
    <w:rsid w:val="007C292A"/>
    <w:rsid w:val="00855F7F"/>
    <w:rsid w:val="008F62C6"/>
    <w:rsid w:val="00906BD7"/>
    <w:rsid w:val="00910B48"/>
    <w:rsid w:val="00925D0E"/>
    <w:rsid w:val="009613C7"/>
    <w:rsid w:val="009653A2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C0348E"/>
    <w:rsid w:val="00C71F79"/>
    <w:rsid w:val="00CA48CD"/>
    <w:rsid w:val="00CD613B"/>
    <w:rsid w:val="00CF7F49"/>
    <w:rsid w:val="00D0233E"/>
    <w:rsid w:val="00D26CB3"/>
    <w:rsid w:val="00DC3219"/>
    <w:rsid w:val="00E15DD6"/>
    <w:rsid w:val="00E61F5F"/>
    <w:rsid w:val="00E84AA3"/>
    <w:rsid w:val="00E853E8"/>
    <w:rsid w:val="00E903BB"/>
    <w:rsid w:val="00EB7D7D"/>
    <w:rsid w:val="00EE7983"/>
    <w:rsid w:val="00F16623"/>
    <w:rsid w:val="00F77359"/>
    <w:rsid w:val="00FA7617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