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B70374">
        <w:rPr>
          <w:rFonts w:ascii="Arial" w:hAnsi="Arial" w:cs="Arial"/>
          <w:sz w:val="24"/>
          <w:szCs w:val="24"/>
        </w:rPr>
        <w:t>a</w:t>
      </w:r>
      <w:r w:rsidR="00726564">
        <w:rPr>
          <w:rFonts w:ascii="Arial" w:hAnsi="Arial" w:cs="Arial"/>
          <w:sz w:val="24"/>
          <w:szCs w:val="24"/>
        </w:rPr>
        <w:t>o</w:t>
      </w:r>
      <w:r w:rsidR="00B70374">
        <w:rPr>
          <w:rFonts w:ascii="Arial" w:hAnsi="Arial" w:cs="Arial"/>
          <w:sz w:val="24"/>
          <w:szCs w:val="24"/>
        </w:rPr>
        <w:t xml:space="preserve"> </w:t>
      </w:r>
      <w:r w:rsidR="00726564">
        <w:rPr>
          <w:rFonts w:ascii="Arial" w:hAnsi="Arial" w:cs="Arial"/>
          <w:sz w:val="24"/>
          <w:szCs w:val="24"/>
        </w:rPr>
        <w:t>conserto da calçada na Rua João Lino com a Rua Inácio Antônio no Centro</w:t>
      </w:r>
      <w:r w:rsidR="00B70374">
        <w:rPr>
          <w:rFonts w:ascii="Arial" w:hAnsi="Arial" w:cs="Arial"/>
          <w:sz w:val="24"/>
          <w:szCs w:val="24"/>
        </w:rPr>
        <w:t>.</w:t>
      </w:r>
      <w:r w:rsidR="00F96CC8">
        <w:rPr>
          <w:rFonts w:ascii="Arial" w:hAnsi="Arial" w:cs="Arial"/>
          <w:sz w:val="24"/>
          <w:szCs w:val="24"/>
        </w:rPr>
        <w:t xml:space="preserve"> </w:t>
      </w:r>
      <w:r w:rsidR="00726564">
        <w:rPr>
          <w:rFonts w:ascii="Arial" w:hAnsi="Arial" w:cs="Arial"/>
          <w:sz w:val="24"/>
          <w:szCs w:val="24"/>
        </w:rPr>
        <w:t xml:space="preserve">Foto anexa </w:t>
      </w:r>
      <w:r w:rsidR="002948B8">
        <w:rPr>
          <w:rFonts w:ascii="Arial" w:hAnsi="Arial" w:cs="Arial"/>
          <w:sz w:val="24"/>
          <w:szCs w:val="24"/>
        </w:rPr>
        <w:t>(</w:t>
      </w:r>
      <w:r w:rsidR="009A0DFE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0DFE" w:rsidRDefault="00A35AE9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726564">
        <w:rPr>
          <w:rFonts w:ascii="Arial" w:hAnsi="Arial" w:cs="Arial"/>
          <w:sz w:val="24"/>
          <w:szCs w:val="24"/>
        </w:rPr>
        <w:t xml:space="preserve"> </w:t>
      </w:r>
      <w:r w:rsidR="00726564">
        <w:rPr>
          <w:rFonts w:ascii="Arial" w:hAnsi="Arial" w:cs="Arial"/>
          <w:sz w:val="24"/>
          <w:szCs w:val="24"/>
        </w:rPr>
        <w:t xml:space="preserve">ao conserto da calçada na Rua João Lino com a Rua Inácio Antônio no Centro. </w:t>
      </w:r>
      <w:r w:rsidR="009A0DFE">
        <w:rPr>
          <w:rFonts w:ascii="Arial" w:hAnsi="Arial" w:cs="Arial"/>
          <w:sz w:val="24"/>
          <w:szCs w:val="24"/>
        </w:rPr>
        <w:t xml:space="preserve"> </w:t>
      </w:r>
    </w:p>
    <w:p w:rsidR="009A0DFE" w:rsidRDefault="009A0DFE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9A0DFE" w:rsidRDefault="009A0DFE" w:rsidP="009A0DF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9A0DFE" w:rsidP="009A0DF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9A0DFE">
        <w:rPr>
          <w:rFonts w:ascii="Arial" w:hAnsi="Arial" w:cs="Arial"/>
          <w:b/>
          <w:sz w:val="24"/>
          <w:szCs w:val="24"/>
        </w:rPr>
        <w:t>J</w:t>
      </w:r>
      <w:r w:rsidR="00D44C3A">
        <w:rPr>
          <w:rFonts w:ascii="Arial" w:hAnsi="Arial" w:cs="Arial"/>
          <w:b/>
          <w:sz w:val="24"/>
          <w:szCs w:val="24"/>
        </w:rPr>
        <w:t>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B70374">
        <w:rPr>
          <w:rFonts w:ascii="Arial" w:hAnsi="Arial" w:cs="Arial"/>
          <w:sz w:val="24"/>
          <w:szCs w:val="24"/>
        </w:rPr>
        <w:t>moradores da referida rua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8F5AFF">
        <w:rPr>
          <w:rFonts w:ascii="Arial" w:hAnsi="Arial" w:cs="Arial"/>
          <w:sz w:val="24"/>
          <w:szCs w:val="24"/>
        </w:rPr>
        <w:t>a empreiteira do DAE abriu para substituir a rede velha de água e não consertou.</w:t>
      </w:r>
      <w:r w:rsidR="00B70374">
        <w:rPr>
          <w:rFonts w:ascii="Arial" w:hAnsi="Arial" w:cs="Arial"/>
          <w:sz w:val="24"/>
          <w:szCs w:val="24"/>
        </w:rPr>
        <w:t xml:space="preserve"> </w:t>
      </w:r>
      <w:r w:rsidR="00F62C24">
        <w:rPr>
          <w:rFonts w:ascii="Arial" w:hAnsi="Arial" w:cs="Arial"/>
          <w:sz w:val="24"/>
          <w:szCs w:val="24"/>
        </w:rPr>
        <w:t xml:space="preserve">Da forma que se encontra está perigoso podendo ocasionar acidentes. </w:t>
      </w:r>
      <w:bookmarkStart w:id="0" w:name="_GoBack"/>
      <w:bookmarkEnd w:id="0"/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0DFE">
        <w:rPr>
          <w:rFonts w:ascii="Arial" w:hAnsi="Arial" w:cs="Arial"/>
          <w:sz w:val="24"/>
          <w:szCs w:val="24"/>
        </w:rPr>
        <w:t>1</w:t>
      </w:r>
      <w:r w:rsidR="008F5AF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A0DFE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9A0DFE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26564">
        <w:rPr>
          <w:rFonts w:ascii="Arial" w:hAnsi="Arial" w:cs="Arial"/>
          <w:sz w:val="24"/>
          <w:szCs w:val="24"/>
        </w:rPr>
        <w:t>–</w:t>
      </w: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26564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F5AFF" w:rsidRDefault="00726564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      </w:t>
      </w:r>
      <w:r w:rsidR="008F5AFF">
        <w:rPr>
          <w:rFonts w:ascii="Arial" w:hAnsi="Arial" w:cs="Arial"/>
          <w:noProof/>
          <w:sz w:val="24"/>
          <w:szCs w:val="24"/>
        </w:rPr>
        <w:t xml:space="preserve">          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0000" cy="2591494"/>
            <wp:effectExtent l="6985" t="0" r="0" b="0"/>
            <wp:docPr id="6" name="Imagem 6" descr="\\STRMAIN\Ver. Joi Fornasari\gab01\01 - MINHAS IMAGENS\FOTOS 2018\12 01 18 Rua Inácio Antonio com Rua João Lino\IMG-20180112-WA0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TRMAIN\Ver. Joi Fornasari\gab01\01 - MINHAS IMAGENS\FOTOS 2018\12 01 18 Rua Inácio Antonio com Rua João Lino\IMG-20180112-WA000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320000" cy="259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FF" w:rsidRPr="008F5AFF" w:rsidRDefault="008F5AFF" w:rsidP="008F5AFF">
      <w:pPr>
        <w:rPr>
          <w:rFonts w:ascii="Arial" w:hAnsi="Arial" w:cs="Arial"/>
          <w:sz w:val="24"/>
          <w:szCs w:val="24"/>
        </w:rPr>
      </w:pPr>
    </w:p>
    <w:p w:rsidR="008F5AFF" w:rsidRPr="008F5AFF" w:rsidRDefault="008F5AFF" w:rsidP="008F5AFF">
      <w:pPr>
        <w:rPr>
          <w:rFonts w:ascii="Arial" w:hAnsi="Arial" w:cs="Arial"/>
          <w:sz w:val="24"/>
          <w:szCs w:val="24"/>
        </w:rPr>
      </w:pPr>
    </w:p>
    <w:p w:rsidR="008F5AFF" w:rsidRPr="008F5AFF" w:rsidRDefault="008F5AFF" w:rsidP="008F5AFF">
      <w:pPr>
        <w:rPr>
          <w:rFonts w:ascii="Arial" w:hAnsi="Arial" w:cs="Arial"/>
          <w:sz w:val="24"/>
          <w:szCs w:val="24"/>
        </w:rPr>
      </w:pPr>
    </w:p>
    <w:p w:rsidR="008F5AFF" w:rsidRPr="008F5AFF" w:rsidRDefault="008F5AFF" w:rsidP="008F5AFF">
      <w:pPr>
        <w:rPr>
          <w:rFonts w:ascii="Arial" w:hAnsi="Arial" w:cs="Arial"/>
          <w:sz w:val="24"/>
          <w:szCs w:val="24"/>
        </w:rPr>
      </w:pPr>
    </w:p>
    <w:p w:rsidR="008F5AFF" w:rsidRDefault="008F5AFF" w:rsidP="008F5AFF">
      <w:pPr>
        <w:rPr>
          <w:rFonts w:ascii="Arial" w:hAnsi="Arial" w:cs="Arial"/>
          <w:sz w:val="24"/>
          <w:szCs w:val="24"/>
        </w:rPr>
      </w:pPr>
    </w:p>
    <w:p w:rsidR="00726564" w:rsidRPr="008F5AFF" w:rsidRDefault="008F5AFF" w:rsidP="008F5AFF">
      <w:pPr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da calçada na Rua João Lino com a Rua Inácio Antônio no Centro.</w:t>
      </w:r>
    </w:p>
    <w:sectPr w:rsidR="00726564" w:rsidRPr="008F5AFF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B10E3" wp14:editId="095387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7BFB42" wp14:editId="0362F2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92AF91" wp14:editId="0A6609D9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e10bcdfd96435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1B24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6564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5AFF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0DFE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374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1BCA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30B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2B4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16F2C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2C24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CC8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fae47e6-bf6b-4312-829a-e8e776df168d.png" Id="Rd00af2aae0714e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fae47e6-bf6b-4312-829a-e8e776df168d.png" Id="Rb6e10bcdfd9643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2AE1-FFB9-4EA2-80A2-7D173D0C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2</Pages>
  <Words>146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2018-01-12T11:46:00Z</dcterms:modified>
</cp:coreProperties>
</file>