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02712">
        <w:rPr>
          <w:rFonts w:ascii="Arial" w:hAnsi="Arial" w:cs="Arial"/>
          <w:sz w:val="24"/>
          <w:szCs w:val="24"/>
        </w:rPr>
        <w:t>verifique a possibilidade de providenciar vagas para estacionamento de motos nas proximidades do Velório Municipal na Avenida Tiradentes.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F572A2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02712">
        <w:rPr>
          <w:rFonts w:ascii="Arial" w:hAnsi="Arial" w:cs="Arial"/>
          <w:sz w:val="24"/>
          <w:szCs w:val="24"/>
        </w:rPr>
        <w:t xml:space="preserve">verifique a possibilidade de providenciar vagas para estacionamento de motos nas </w:t>
      </w:r>
      <w:proofErr w:type="gramStart"/>
      <w:r w:rsidR="00E02712">
        <w:rPr>
          <w:rFonts w:ascii="Arial" w:hAnsi="Arial" w:cs="Arial"/>
          <w:sz w:val="24"/>
          <w:szCs w:val="24"/>
        </w:rPr>
        <w:t>proximidades</w:t>
      </w:r>
      <w:proofErr w:type="gramEnd"/>
      <w:r w:rsidR="00E02712">
        <w:rPr>
          <w:rFonts w:ascii="Arial" w:hAnsi="Arial" w:cs="Arial"/>
          <w:sz w:val="24"/>
          <w:szCs w:val="24"/>
        </w:rPr>
        <w:t xml:space="preserve"> do Velório Municipal na Avenida Tiradentes.  </w:t>
      </w:r>
    </w:p>
    <w:p w:rsidR="00726E5E" w:rsidRDefault="00726E5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222D82" w:rsidP="00E0271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</w:t>
      </w:r>
      <w:r w:rsidR="00E02712">
        <w:rPr>
          <w:rFonts w:ascii="Arial" w:hAnsi="Arial" w:cs="Arial"/>
          <w:sz w:val="24"/>
          <w:szCs w:val="24"/>
        </w:rPr>
        <w:t>segundo eles não há estacionamento especifico para motos</w:t>
      </w:r>
      <w:r w:rsidR="0004638C">
        <w:rPr>
          <w:rFonts w:ascii="Arial" w:hAnsi="Arial" w:cs="Arial"/>
          <w:sz w:val="24"/>
          <w:szCs w:val="24"/>
        </w:rPr>
        <w:t>,</w:t>
      </w:r>
      <w:r w:rsidR="00E02712">
        <w:rPr>
          <w:rFonts w:ascii="Arial" w:hAnsi="Arial" w:cs="Arial"/>
          <w:sz w:val="24"/>
          <w:szCs w:val="24"/>
        </w:rPr>
        <w:t xml:space="preserve"> próximo ao Velório Municipal, causando transtornos aos usuários do referido transporte.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72A2">
        <w:rPr>
          <w:rFonts w:ascii="Arial" w:hAnsi="Arial" w:cs="Arial"/>
          <w:sz w:val="24"/>
          <w:szCs w:val="24"/>
        </w:rPr>
        <w:t>1</w:t>
      </w:r>
      <w:r w:rsidR="00726E5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26E5E">
        <w:rPr>
          <w:rFonts w:ascii="Arial" w:hAnsi="Arial" w:cs="Arial"/>
          <w:sz w:val="24"/>
          <w:szCs w:val="24"/>
        </w:rPr>
        <w:t>-</w:t>
      </w:r>
    </w:p>
    <w:p w:rsidR="00726E5E" w:rsidRDefault="00726E5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26E5E" w:rsidRDefault="00726E5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26E5E" w:rsidRDefault="00726E5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26E5E" w:rsidRDefault="00726E5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26E5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99811F" wp14:editId="3DFB3F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CD73DF" wp14:editId="66E31E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159439" wp14:editId="59E4385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f581bb2cc3460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38C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630F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6E5E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57CFB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712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72A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1744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eabf2f-1cb5-4e48-83e0-6246e5173d3e.png" Id="R9a964432abde43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eabf2f-1cb5-4e48-83e0-6246e5173d3e.png" Id="R62f581bb2cc346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18E1-DA1A-4436-803D-CE02CBC5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118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371</cp:revision>
  <cp:lastPrinted>2014-10-17T18:19:00Z</cp:lastPrinted>
  <dcterms:created xsi:type="dcterms:W3CDTF">2014-01-16T16:53:00Z</dcterms:created>
  <dcterms:modified xsi:type="dcterms:W3CDTF">2018-01-08T17:35:00Z</dcterms:modified>
</cp:coreProperties>
</file>