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1069">
        <w:rPr>
          <w:rFonts w:ascii="Arial" w:hAnsi="Arial" w:cs="Arial"/>
        </w:rPr>
        <w:t>06079</w:t>
      </w:r>
      <w:r>
        <w:rPr>
          <w:rFonts w:ascii="Arial" w:hAnsi="Arial" w:cs="Arial"/>
        </w:rPr>
        <w:t>/</w:t>
      </w:r>
      <w:r w:rsidR="00DC106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</w:t>
      </w:r>
      <w:r w:rsidR="004C6F78">
        <w:rPr>
          <w:rFonts w:ascii="Arial" w:hAnsi="Arial" w:cs="Arial"/>
          <w:sz w:val="24"/>
          <w:szCs w:val="24"/>
        </w:rPr>
        <w:t>ção transversal</w:t>
      </w:r>
      <w:r w:rsidR="006D1580">
        <w:rPr>
          <w:rFonts w:ascii="Arial" w:hAnsi="Arial" w:cs="Arial"/>
          <w:sz w:val="24"/>
          <w:szCs w:val="24"/>
        </w:rPr>
        <w:t xml:space="preserve"> (lombada) na Rua da Alegria</w:t>
      </w:r>
      <w:r w:rsidR="004C4C0A">
        <w:rPr>
          <w:rFonts w:ascii="Arial" w:hAnsi="Arial" w:cs="Arial"/>
          <w:sz w:val="24"/>
          <w:szCs w:val="24"/>
        </w:rPr>
        <w:t>,</w:t>
      </w:r>
      <w:r w:rsidR="007F175E">
        <w:rPr>
          <w:rFonts w:ascii="Arial" w:hAnsi="Arial" w:cs="Arial"/>
          <w:sz w:val="24"/>
          <w:szCs w:val="24"/>
        </w:rPr>
        <w:t xml:space="preserve"> nas proximidades do nº</w:t>
      </w:r>
      <w:r w:rsidR="006D1580">
        <w:rPr>
          <w:rFonts w:ascii="Arial" w:hAnsi="Arial" w:cs="Arial"/>
          <w:sz w:val="24"/>
          <w:szCs w:val="24"/>
        </w:rPr>
        <w:t xml:space="preserve"> 135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6D1580">
        <w:rPr>
          <w:rFonts w:ascii="Arial" w:hAnsi="Arial" w:cs="Arial"/>
          <w:sz w:val="24"/>
          <w:szCs w:val="24"/>
        </w:rPr>
        <w:t xml:space="preserve">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</w:t>
      </w:r>
      <w:r w:rsidR="00114CCA">
        <w:rPr>
          <w:rFonts w:ascii="Arial" w:hAnsi="Arial" w:cs="Arial"/>
          <w:bCs/>
          <w:sz w:val="24"/>
          <w:szCs w:val="24"/>
        </w:rPr>
        <w:t>l</w:t>
      </w:r>
      <w:r w:rsidR="006D1580">
        <w:rPr>
          <w:rFonts w:ascii="Arial" w:hAnsi="Arial" w:cs="Arial"/>
          <w:bCs/>
          <w:sz w:val="24"/>
          <w:szCs w:val="24"/>
        </w:rPr>
        <w:t>ocidade na Rua da Alegria, nas proximidades do nº 135</w:t>
      </w:r>
      <w:r w:rsidR="00761C11">
        <w:rPr>
          <w:rFonts w:ascii="Arial" w:hAnsi="Arial" w:cs="Arial"/>
          <w:bCs/>
          <w:sz w:val="24"/>
          <w:szCs w:val="24"/>
        </w:rPr>
        <w:t>, no B</w:t>
      </w:r>
      <w:r w:rsidR="006D1580">
        <w:rPr>
          <w:rFonts w:ascii="Arial" w:hAnsi="Arial" w:cs="Arial"/>
          <w:bCs/>
          <w:sz w:val="24"/>
          <w:szCs w:val="24"/>
        </w:rPr>
        <w:t>airro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481116" w:rsidP="00481116">
      <w:pPr>
        <w:ind w:right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6D1580">
        <w:rPr>
          <w:rFonts w:ascii="Arial" w:hAnsi="Arial" w:cs="Arial"/>
          <w:sz w:val="24"/>
          <w:szCs w:val="24"/>
        </w:rPr>
        <w:t>radores da rua acima supracitada</w:t>
      </w:r>
      <w:r w:rsidR="00761C11">
        <w:rPr>
          <w:rFonts w:ascii="Arial" w:hAnsi="Arial" w:cs="Arial"/>
          <w:sz w:val="24"/>
          <w:szCs w:val="24"/>
        </w:rPr>
        <w:t xml:space="preserve"> abordaram</w:t>
      </w:r>
      <w:r w:rsidR="00A275A3" w:rsidRPr="00A275A3">
        <w:rPr>
          <w:rFonts w:ascii="Arial" w:hAnsi="Arial" w:cs="Arial"/>
          <w:sz w:val="24"/>
          <w:szCs w:val="24"/>
        </w:rPr>
        <w:t xml:space="preserve"> esse Vereador solicitando providências referentes à construção de uma lombada na altura do nº</w:t>
      </w:r>
      <w:r w:rsidR="006D1580">
        <w:rPr>
          <w:rFonts w:ascii="Arial" w:hAnsi="Arial" w:cs="Arial"/>
          <w:sz w:val="24"/>
          <w:szCs w:val="24"/>
        </w:rPr>
        <w:t xml:space="preserve"> 135</w:t>
      </w:r>
      <w:r w:rsidR="00A275A3"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61C11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84" w:rsidRDefault="00CA5D84">
      <w:r>
        <w:separator/>
      </w:r>
    </w:p>
  </w:endnote>
  <w:endnote w:type="continuationSeparator" w:id="0">
    <w:p w:rsidR="00CA5D84" w:rsidRDefault="00C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84" w:rsidRDefault="00CA5D84">
      <w:r>
        <w:separator/>
      </w:r>
    </w:p>
  </w:footnote>
  <w:footnote w:type="continuationSeparator" w:id="0">
    <w:p w:rsidR="00CA5D84" w:rsidRDefault="00CA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44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4459" w:rsidRPr="00584459" w:rsidRDefault="00584459" w:rsidP="005844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4459">
                  <w:rPr>
                    <w:rFonts w:ascii="Arial" w:hAnsi="Arial" w:cs="Arial"/>
                    <w:b/>
                  </w:rPr>
                  <w:t>PROTOCOLO Nº: 11124/2013     DATA: 14/11/2013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6AA"/>
    <w:rsid w:val="00114CCA"/>
    <w:rsid w:val="001267EE"/>
    <w:rsid w:val="00160264"/>
    <w:rsid w:val="001B478A"/>
    <w:rsid w:val="001D1394"/>
    <w:rsid w:val="001F5035"/>
    <w:rsid w:val="002964F1"/>
    <w:rsid w:val="002D7C0B"/>
    <w:rsid w:val="0033648A"/>
    <w:rsid w:val="00373483"/>
    <w:rsid w:val="00392517"/>
    <w:rsid w:val="003D3AA8"/>
    <w:rsid w:val="00454EAC"/>
    <w:rsid w:val="00481116"/>
    <w:rsid w:val="0049057E"/>
    <w:rsid w:val="004B57DB"/>
    <w:rsid w:val="004C4C0A"/>
    <w:rsid w:val="004C67DE"/>
    <w:rsid w:val="004C6F78"/>
    <w:rsid w:val="00584459"/>
    <w:rsid w:val="005A7B20"/>
    <w:rsid w:val="00687655"/>
    <w:rsid w:val="006D1580"/>
    <w:rsid w:val="006E2847"/>
    <w:rsid w:val="00705ABB"/>
    <w:rsid w:val="00761C11"/>
    <w:rsid w:val="007A122C"/>
    <w:rsid w:val="007F175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B8448B"/>
    <w:rsid w:val="00BE56A8"/>
    <w:rsid w:val="00C43548"/>
    <w:rsid w:val="00CA5D84"/>
    <w:rsid w:val="00CB3BD5"/>
    <w:rsid w:val="00CD613B"/>
    <w:rsid w:val="00CF7F49"/>
    <w:rsid w:val="00D26CB3"/>
    <w:rsid w:val="00D50B68"/>
    <w:rsid w:val="00DC1069"/>
    <w:rsid w:val="00E20A9E"/>
    <w:rsid w:val="00E84AA3"/>
    <w:rsid w:val="00E903BB"/>
    <w:rsid w:val="00EB7D7D"/>
    <w:rsid w:val="00ED532D"/>
    <w:rsid w:val="00EE7983"/>
    <w:rsid w:val="00F16623"/>
    <w:rsid w:val="00FA17B0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