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 xml:space="preserve">Saudade frente ao pontilhão da </w:t>
      </w:r>
      <w:r w:rsidR="001B22EA">
        <w:rPr>
          <w:rFonts w:ascii="Arial" w:hAnsi="Arial" w:cs="Arial"/>
          <w:sz w:val="24"/>
          <w:szCs w:val="24"/>
        </w:rPr>
        <w:t>FEPASA</w:t>
      </w:r>
      <w:r w:rsidR="004C5499">
        <w:rPr>
          <w:rFonts w:ascii="Arial" w:hAnsi="Arial" w:cs="Arial"/>
          <w:sz w:val="24"/>
          <w:szCs w:val="24"/>
        </w:rPr>
        <w:t xml:space="preserve"> no Residencial Furlan e Vila Grego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Senhor Pref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5499">
        <w:rPr>
          <w:rFonts w:ascii="Arial" w:hAnsi="Arial" w:cs="Arial"/>
          <w:sz w:val="24"/>
          <w:szCs w:val="24"/>
        </w:rPr>
        <w:t xml:space="preserve">Avenida Saudade frente ao pontilhão da </w:t>
      </w:r>
      <w:r w:rsidR="001B22EA">
        <w:rPr>
          <w:rFonts w:ascii="Arial" w:hAnsi="Arial" w:cs="Arial"/>
          <w:sz w:val="24"/>
          <w:szCs w:val="24"/>
        </w:rPr>
        <w:t>FEPASA</w:t>
      </w:r>
      <w:r w:rsidR="004C5499">
        <w:rPr>
          <w:rFonts w:ascii="Arial" w:hAnsi="Arial" w:cs="Arial"/>
          <w:sz w:val="24"/>
          <w:szCs w:val="24"/>
        </w:rPr>
        <w:t xml:space="preserve"> no Residencial Furlan e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4C549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5499">
        <w:rPr>
          <w:rFonts w:ascii="Arial" w:hAnsi="Arial" w:cs="Arial"/>
          <w:sz w:val="24"/>
          <w:szCs w:val="24"/>
        </w:rPr>
        <w:t xml:space="preserve">Janeiro </w:t>
      </w:r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a2b19848394b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22EA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E0E5F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eda45e-4332-414f-9f97-3015810bb7e8.png" Id="R5c40aaa34f71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eda45e-4332-414f-9f97-3015810bb7e8.png" Id="Reaa2b1984839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2017-01-18T12:08:00Z</dcterms:created>
  <dcterms:modified xsi:type="dcterms:W3CDTF">2018-01-08T16:23:00Z</dcterms:modified>
</cp:coreProperties>
</file>