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B70E7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9263</w:t>
      </w:r>
      <w:r w:rsidR="00EB7D7D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3E31D8">
        <w:rPr>
          <w:rFonts w:ascii="Arial" w:hAnsi="Arial" w:cs="Arial"/>
          <w:sz w:val="24"/>
          <w:szCs w:val="24"/>
        </w:rPr>
        <w:t xml:space="preserve"> e limpeza</w:t>
      </w:r>
      <w:r w:rsidR="00CE181B">
        <w:rPr>
          <w:rFonts w:ascii="Arial" w:hAnsi="Arial" w:cs="Arial"/>
          <w:sz w:val="24"/>
          <w:szCs w:val="24"/>
        </w:rPr>
        <w:t xml:space="preserve"> na praça situada </w:t>
      </w:r>
      <w:r w:rsidR="00B70E72">
        <w:rPr>
          <w:rFonts w:ascii="Arial" w:hAnsi="Arial" w:cs="Arial"/>
          <w:sz w:val="24"/>
          <w:szCs w:val="24"/>
        </w:rPr>
        <w:t>entre as Ruas São Luís e Antônio Pedroso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</w:t>
      </w:r>
      <w:r w:rsidR="003E31D8">
        <w:rPr>
          <w:rFonts w:ascii="Arial" w:hAnsi="Arial" w:cs="Arial"/>
          <w:sz w:val="24"/>
          <w:szCs w:val="24"/>
        </w:rPr>
        <w:t>no desta Casa de Leis, dirigimo-nos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3E31D8">
        <w:rPr>
          <w:rFonts w:ascii="Arial" w:hAnsi="Arial" w:cs="Arial"/>
          <w:bCs/>
          <w:sz w:val="24"/>
          <w:szCs w:val="24"/>
        </w:rPr>
        <w:t>para sugerirmos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3E31D8">
        <w:rPr>
          <w:rFonts w:ascii="Arial" w:hAnsi="Arial" w:cs="Arial"/>
          <w:bCs/>
          <w:sz w:val="24"/>
          <w:szCs w:val="24"/>
        </w:rPr>
        <w:t xml:space="preserve">gem do mato alto e limpeza </w:t>
      </w:r>
      <w:r w:rsidR="002A0929">
        <w:rPr>
          <w:rFonts w:ascii="Arial" w:hAnsi="Arial" w:cs="Arial"/>
          <w:bCs/>
          <w:sz w:val="24"/>
          <w:szCs w:val="24"/>
        </w:rPr>
        <w:t xml:space="preserve">na praça </w:t>
      </w:r>
      <w:r w:rsidR="00B70E72">
        <w:rPr>
          <w:rFonts w:ascii="Arial" w:hAnsi="Arial" w:cs="Arial"/>
          <w:bCs/>
          <w:sz w:val="24"/>
          <w:szCs w:val="24"/>
        </w:rPr>
        <w:t xml:space="preserve">entre as ruas São Luís e Antônio Pedroso </w:t>
      </w:r>
      <w:r w:rsidR="002A0929">
        <w:rPr>
          <w:rFonts w:ascii="Arial" w:hAnsi="Arial" w:cs="Arial"/>
          <w:bCs/>
          <w:sz w:val="24"/>
          <w:szCs w:val="24"/>
        </w:rPr>
        <w:t>na</w:t>
      </w:r>
      <w:r w:rsidR="00B70E72">
        <w:rPr>
          <w:rFonts w:ascii="Arial" w:hAnsi="Arial" w:cs="Arial"/>
          <w:bCs/>
          <w:sz w:val="24"/>
          <w:szCs w:val="24"/>
        </w:rPr>
        <w:t>s proximidades do Posto Diamante na Cidade Nova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</w:t>
      </w:r>
      <w:r w:rsidR="00B70E72">
        <w:rPr>
          <w:rFonts w:ascii="Arial" w:hAnsi="Arial" w:cs="Arial"/>
        </w:rPr>
        <w:t xml:space="preserve"> pode</w:t>
      </w:r>
      <w:r w:rsidRPr="00F75516">
        <w:rPr>
          <w:rFonts w:ascii="Arial" w:hAnsi="Arial" w:cs="Arial"/>
        </w:rPr>
        <w:t xml:space="preserve">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E31D8">
        <w:rPr>
          <w:rFonts w:ascii="Arial" w:hAnsi="Arial" w:cs="Arial"/>
          <w:sz w:val="24"/>
          <w:szCs w:val="24"/>
        </w:rPr>
        <w:t>ári</w:t>
      </w:r>
      <w:r w:rsidR="00B70E72">
        <w:rPr>
          <w:rFonts w:ascii="Arial" w:hAnsi="Arial" w:cs="Arial"/>
          <w:sz w:val="24"/>
          <w:szCs w:val="24"/>
        </w:rPr>
        <w:t>o “Dr. Tancredo Neves”, em 11/12</w:t>
      </w:r>
      <w:r w:rsidR="003E31D8">
        <w:rPr>
          <w:rFonts w:ascii="Arial" w:hAnsi="Arial" w:cs="Arial"/>
          <w:sz w:val="24"/>
          <w:szCs w:val="24"/>
        </w:rPr>
        <w:t>/</w:t>
      </w:r>
      <w:r w:rsidR="00902697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B7D7D" w:rsidRDefault="00902697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r w:rsidR="00B70E72">
        <w:rPr>
          <w:rFonts w:ascii="Arial" w:hAnsi="Arial" w:cs="Arial"/>
          <w:b/>
          <w:sz w:val="24"/>
          <w:szCs w:val="24"/>
        </w:rPr>
        <w:t xml:space="preserve"> </w:t>
      </w:r>
    </w:p>
    <w:p w:rsidR="00C701A3" w:rsidRDefault="00B70E72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bookmarkStart w:id="0" w:name="_GoBack"/>
      <w:bookmarkEnd w:id="0"/>
    </w:p>
    <w:p w:rsidR="00C701A3" w:rsidRPr="00C701A3" w:rsidRDefault="00C701A3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55" w:rsidRDefault="00514D55">
      <w:r>
        <w:separator/>
      </w:r>
    </w:p>
  </w:endnote>
  <w:endnote w:type="continuationSeparator" w:id="0">
    <w:p w:rsidR="00514D55" w:rsidRDefault="0051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55" w:rsidRDefault="00514D55">
      <w:r>
        <w:separator/>
      </w:r>
    </w:p>
  </w:footnote>
  <w:footnote w:type="continuationSeparator" w:id="0">
    <w:p w:rsidR="00514D55" w:rsidRDefault="0051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e336ba855a464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2A0929"/>
    <w:rsid w:val="00314812"/>
    <w:rsid w:val="00324042"/>
    <w:rsid w:val="0033648A"/>
    <w:rsid w:val="00345D00"/>
    <w:rsid w:val="003C1EF9"/>
    <w:rsid w:val="003D3AA8"/>
    <w:rsid w:val="003D59A2"/>
    <w:rsid w:val="003E31D8"/>
    <w:rsid w:val="00454EAC"/>
    <w:rsid w:val="0048062D"/>
    <w:rsid w:val="0049057E"/>
    <w:rsid w:val="004B57DB"/>
    <w:rsid w:val="004C67DE"/>
    <w:rsid w:val="004D3378"/>
    <w:rsid w:val="004E423C"/>
    <w:rsid w:val="00514D55"/>
    <w:rsid w:val="00586CFA"/>
    <w:rsid w:val="005E57D2"/>
    <w:rsid w:val="006A77E1"/>
    <w:rsid w:val="00705ABB"/>
    <w:rsid w:val="00792DA9"/>
    <w:rsid w:val="007971C0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70E72"/>
    <w:rsid w:val="00BD4759"/>
    <w:rsid w:val="00BE323B"/>
    <w:rsid w:val="00C701A3"/>
    <w:rsid w:val="00C84F71"/>
    <w:rsid w:val="00CA30F6"/>
    <w:rsid w:val="00CB4541"/>
    <w:rsid w:val="00CC1A95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47b373-fe5c-46ab-ac03-98a6cff669b0.png" Id="Rd4ed92cfc48549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47b373-fe5c-46ab-ac03-98a6cff669b0.png" Id="R83e336ba855a46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37F2-43FF-4CB7-B0B2-5D98EED8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17</cp:revision>
  <cp:lastPrinted>2013-01-24T12:50:00Z</cp:lastPrinted>
  <dcterms:created xsi:type="dcterms:W3CDTF">2017-01-09T12:33:00Z</dcterms:created>
  <dcterms:modified xsi:type="dcterms:W3CDTF">2017-12-11T13:14:00Z</dcterms:modified>
</cp:coreProperties>
</file>