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8F7708">
        <w:rPr>
          <w:rFonts w:ascii="Arial" w:hAnsi="Arial" w:cs="Arial"/>
        </w:rPr>
        <w:t>06152</w:t>
      </w:r>
      <w:r w:rsidRPr="007D0209">
        <w:rPr>
          <w:rFonts w:ascii="Arial" w:hAnsi="Arial" w:cs="Arial"/>
        </w:rPr>
        <w:t>/</w:t>
      </w:r>
      <w:r w:rsidR="008F7708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</w:t>
      </w:r>
      <w:r w:rsidR="008F4B25">
        <w:rPr>
          <w:rFonts w:ascii="Arial" w:hAnsi="Arial" w:cs="Arial"/>
          <w:sz w:val="24"/>
          <w:szCs w:val="24"/>
        </w:rPr>
        <w:t xml:space="preserve">Rua </w:t>
      </w:r>
      <w:r w:rsidR="00C928E1">
        <w:rPr>
          <w:rFonts w:ascii="Arial" w:hAnsi="Arial" w:cs="Arial"/>
          <w:sz w:val="24"/>
          <w:szCs w:val="24"/>
        </w:rPr>
        <w:t>Limeira</w:t>
      </w:r>
      <w:r w:rsidR="00665161">
        <w:rPr>
          <w:rFonts w:ascii="Arial" w:hAnsi="Arial" w:cs="Arial"/>
          <w:sz w:val="24"/>
          <w:szCs w:val="24"/>
        </w:rPr>
        <w:t xml:space="preserve"> próximo ao nº</w:t>
      </w:r>
      <w:r w:rsidR="00C928E1">
        <w:rPr>
          <w:rFonts w:ascii="Arial" w:hAnsi="Arial" w:cs="Arial"/>
          <w:sz w:val="24"/>
          <w:szCs w:val="24"/>
        </w:rPr>
        <w:t>1974</w:t>
      </w:r>
      <w:r w:rsidR="00665161">
        <w:rPr>
          <w:rFonts w:ascii="Arial" w:hAnsi="Arial" w:cs="Arial"/>
          <w:sz w:val="24"/>
          <w:szCs w:val="24"/>
        </w:rPr>
        <w:t xml:space="preserve"> </w:t>
      </w:r>
      <w:r w:rsidR="00800DDC">
        <w:rPr>
          <w:rFonts w:ascii="Arial" w:hAnsi="Arial" w:cs="Arial"/>
          <w:sz w:val="24"/>
          <w:szCs w:val="24"/>
        </w:rPr>
        <w:t xml:space="preserve">no bairro </w:t>
      </w:r>
      <w:r w:rsidR="00C928E1">
        <w:rPr>
          <w:rFonts w:ascii="Arial" w:hAnsi="Arial" w:cs="Arial"/>
          <w:sz w:val="24"/>
          <w:szCs w:val="24"/>
        </w:rPr>
        <w:t>Cidade Nova.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665161">
      <w:pPr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FA1A15" w:rsidRPr="007D0209">
        <w:rPr>
          <w:rFonts w:ascii="Arial" w:hAnsi="Arial" w:cs="Arial"/>
          <w:sz w:val="24"/>
          <w:szCs w:val="24"/>
        </w:rPr>
        <w:t xml:space="preserve">“tapa-buraco” </w:t>
      </w:r>
      <w:r w:rsidR="00665161" w:rsidRPr="00665161">
        <w:rPr>
          <w:rFonts w:ascii="Arial" w:hAnsi="Arial" w:cs="Arial"/>
          <w:sz w:val="24"/>
          <w:szCs w:val="24"/>
        </w:rPr>
        <w:t xml:space="preserve">na </w:t>
      </w:r>
      <w:r w:rsidR="00573FC2">
        <w:rPr>
          <w:rFonts w:ascii="Arial" w:hAnsi="Arial" w:cs="Arial"/>
          <w:sz w:val="24"/>
          <w:szCs w:val="24"/>
        </w:rPr>
        <w:t xml:space="preserve">Rua </w:t>
      </w:r>
      <w:r w:rsidR="00C928E1">
        <w:rPr>
          <w:rFonts w:ascii="Arial" w:hAnsi="Arial" w:cs="Arial"/>
          <w:sz w:val="24"/>
          <w:szCs w:val="24"/>
        </w:rPr>
        <w:t>Limeira</w:t>
      </w:r>
      <w:r w:rsidR="00573FC2">
        <w:rPr>
          <w:rFonts w:ascii="Arial" w:hAnsi="Arial" w:cs="Arial"/>
          <w:sz w:val="24"/>
          <w:szCs w:val="24"/>
        </w:rPr>
        <w:t xml:space="preserve"> próximo ao nº</w:t>
      </w:r>
      <w:r w:rsidR="00C928E1">
        <w:rPr>
          <w:rFonts w:ascii="Arial" w:hAnsi="Arial" w:cs="Arial"/>
          <w:sz w:val="24"/>
          <w:szCs w:val="24"/>
        </w:rPr>
        <w:t>1974</w:t>
      </w:r>
      <w:r w:rsidR="00573FC2">
        <w:rPr>
          <w:rFonts w:ascii="Arial" w:hAnsi="Arial" w:cs="Arial"/>
          <w:sz w:val="24"/>
          <w:szCs w:val="24"/>
        </w:rPr>
        <w:t xml:space="preserve"> no bairro </w:t>
      </w:r>
      <w:r w:rsidR="00C928E1">
        <w:rPr>
          <w:rFonts w:ascii="Arial" w:hAnsi="Arial" w:cs="Arial"/>
          <w:sz w:val="24"/>
          <w:szCs w:val="24"/>
        </w:rPr>
        <w:t>Cidade Nova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>que na camada asfáltica</w:t>
      </w:r>
      <w:r w:rsidR="00035BAB">
        <w:rPr>
          <w:rFonts w:ascii="Arial" w:hAnsi="Arial" w:cs="Arial"/>
        </w:rPr>
        <w:t xml:space="preserve"> há um buraco</w:t>
      </w:r>
      <w:r w:rsidR="00D521E0">
        <w:rPr>
          <w:rFonts w:ascii="Arial" w:hAnsi="Arial" w:cs="Arial"/>
        </w:rPr>
        <w:t xml:space="preserve">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28E1">
        <w:rPr>
          <w:rFonts w:ascii="Arial" w:hAnsi="Arial" w:cs="Arial"/>
          <w:sz w:val="24"/>
          <w:szCs w:val="24"/>
        </w:rPr>
        <w:t>21 de Novembro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27" w:rsidRDefault="00637327">
      <w:r>
        <w:separator/>
      </w:r>
    </w:p>
  </w:endnote>
  <w:endnote w:type="continuationSeparator" w:id="0">
    <w:p w:rsidR="00637327" w:rsidRDefault="0063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27" w:rsidRDefault="00637327">
      <w:r>
        <w:separator/>
      </w:r>
    </w:p>
  </w:footnote>
  <w:footnote w:type="continuationSeparator" w:id="0">
    <w:p w:rsidR="00637327" w:rsidRDefault="00637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AC1C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C1CB0" w:rsidRPr="00AC1CB0" w:rsidRDefault="00AC1CB0" w:rsidP="00AC1CB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C1CB0">
                  <w:rPr>
                    <w:rFonts w:ascii="Arial" w:hAnsi="Arial" w:cs="Arial"/>
                    <w:b/>
                  </w:rPr>
                  <w:t>PROTOCOLO Nº: 11273/2013     DATA: 21/11/2013     HORA: 13:41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C5005"/>
    <w:rsid w:val="000D567C"/>
    <w:rsid w:val="001B478A"/>
    <w:rsid w:val="001D1394"/>
    <w:rsid w:val="001E0FEC"/>
    <w:rsid w:val="0021432B"/>
    <w:rsid w:val="002A073E"/>
    <w:rsid w:val="002A29B1"/>
    <w:rsid w:val="002C3751"/>
    <w:rsid w:val="00331A66"/>
    <w:rsid w:val="00333006"/>
    <w:rsid w:val="0033648A"/>
    <w:rsid w:val="00353C3D"/>
    <w:rsid w:val="00373483"/>
    <w:rsid w:val="003D3AA8"/>
    <w:rsid w:val="00413214"/>
    <w:rsid w:val="00416914"/>
    <w:rsid w:val="00441D27"/>
    <w:rsid w:val="00454EAC"/>
    <w:rsid w:val="0049057E"/>
    <w:rsid w:val="004B57DB"/>
    <w:rsid w:val="004C67DE"/>
    <w:rsid w:val="00530985"/>
    <w:rsid w:val="00573FC2"/>
    <w:rsid w:val="00586F3B"/>
    <w:rsid w:val="005D7945"/>
    <w:rsid w:val="00637327"/>
    <w:rsid w:val="00665161"/>
    <w:rsid w:val="006B6B54"/>
    <w:rsid w:val="006D2749"/>
    <w:rsid w:val="006D2D03"/>
    <w:rsid w:val="006E29F5"/>
    <w:rsid w:val="00705ABB"/>
    <w:rsid w:val="00705E8F"/>
    <w:rsid w:val="00756A04"/>
    <w:rsid w:val="007722E2"/>
    <w:rsid w:val="007D0209"/>
    <w:rsid w:val="00800DDC"/>
    <w:rsid w:val="00856078"/>
    <w:rsid w:val="00865CF5"/>
    <w:rsid w:val="008A7940"/>
    <w:rsid w:val="008F4B25"/>
    <w:rsid w:val="008F7708"/>
    <w:rsid w:val="00935AA3"/>
    <w:rsid w:val="00984ED1"/>
    <w:rsid w:val="009A09B1"/>
    <w:rsid w:val="009F196D"/>
    <w:rsid w:val="00A0440B"/>
    <w:rsid w:val="00A35AE9"/>
    <w:rsid w:val="00A46850"/>
    <w:rsid w:val="00A71CAF"/>
    <w:rsid w:val="00A7284F"/>
    <w:rsid w:val="00A9035B"/>
    <w:rsid w:val="00AC1CB0"/>
    <w:rsid w:val="00AE702A"/>
    <w:rsid w:val="00B3374B"/>
    <w:rsid w:val="00B616BF"/>
    <w:rsid w:val="00C33B6E"/>
    <w:rsid w:val="00C928E1"/>
    <w:rsid w:val="00CD613B"/>
    <w:rsid w:val="00CF7F49"/>
    <w:rsid w:val="00D26CB3"/>
    <w:rsid w:val="00D521E0"/>
    <w:rsid w:val="00DE147B"/>
    <w:rsid w:val="00DF248F"/>
    <w:rsid w:val="00E5760E"/>
    <w:rsid w:val="00E903BB"/>
    <w:rsid w:val="00EB7D7D"/>
    <w:rsid w:val="00EE7983"/>
    <w:rsid w:val="00F16623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