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 conserto de </w:t>
      </w:r>
      <w:r>
        <w:rPr>
          <w:rFonts w:ascii="Arial" w:hAnsi="Arial" w:cs="Arial"/>
          <w:sz w:val="24"/>
          <w:szCs w:val="24"/>
        </w:rPr>
        <w:t>levantamento</w:t>
      </w:r>
      <w:r>
        <w:rPr>
          <w:rFonts w:ascii="Arial" w:hAnsi="Arial" w:cs="Arial"/>
          <w:sz w:val="24"/>
          <w:szCs w:val="24"/>
        </w:rPr>
        <w:t xml:space="preserve"> de asfalto na Avenida </w:t>
      </w:r>
      <w:r>
        <w:rPr>
          <w:rFonts w:ascii="Arial" w:hAnsi="Arial" w:cs="Arial"/>
          <w:sz w:val="24"/>
          <w:szCs w:val="24"/>
        </w:rPr>
        <w:t>da Saudade</w:t>
      </w:r>
      <w:r>
        <w:rPr>
          <w:rFonts w:ascii="Arial" w:hAnsi="Arial" w:cs="Arial"/>
          <w:sz w:val="24"/>
          <w:szCs w:val="24"/>
        </w:rPr>
        <w:t xml:space="preserve">, defronte ao nº </w:t>
      </w:r>
      <w:r>
        <w:rPr>
          <w:rFonts w:ascii="Arial" w:hAnsi="Arial" w:cs="Arial"/>
          <w:sz w:val="24"/>
          <w:szCs w:val="24"/>
        </w:rPr>
        <w:t>867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Residencial Furlan.</w:t>
      </w:r>
    </w:p>
    <w:p w:rsidR="00173AFD" w:rsidRDefault="00173AFD" w:rsidP="00173AFD">
      <w:pPr>
        <w:jc w:val="both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AFD" w:rsidRDefault="00173AFD" w:rsidP="00173A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 conserto de levantamento de asfalto na Avenida da Saudade, defronte ao nº 867, no bairro Residencial Furlan,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173AFD" w:rsidRDefault="00173AFD" w:rsidP="00173AF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173AFD" w:rsidRDefault="00173AFD" w:rsidP="00173AF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73AFD" w:rsidRDefault="00173AFD" w:rsidP="00173AF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do asfalto do referido local que se encontra </w:t>
      </w:r>
      <w:r>
        <w:rPr>
          <w:rFonts w:ascii="Arial" w:hAnsi="Arial" w:cs="Arial"/>
          <w:sz w:val="24"/>
          <w:szCs w:val="24"/>
        </w:rPr>
        <w:t>elevado</w:t>
      </w:r>
      <w:r>
        <w:rPr>
          <w:rFonts w:ascii="Arial" w:hAnsi="Arial" w:cs="Arial"/>
          <w:sz w:val="24"/>
          <w:szCs w:val="24"/>
        </w:rPr>
        <w:t>, onde prejudica as condições de tráfego e potencializa a ocorrência de acidentes.</w:t>
      </w:r>
    </w:p>
    <w:p w:rsidR="00173AFD" w:rsidRDefault="00173AFD" w:rsidP="00173AF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73AFD" w:rsidRDefault="00173AFD" w:rsidP="00173AF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73AFD" w:rsidRDefault="00173AFD" w:rsidP="00173AFD">
      <w:pPr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3AFD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cd7052dc6f4b7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3AFD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e897cb-5e9e-48f6-9ff9-d37212ccddd0.png" Id="R9c7ae91c6593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e897cb-5e9e-48f6-9ff9-d37212ccddd0.png" Id="R90cd7052dc6f4b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2017-11-22T13:19:00Z</dcterms:created>
  <dcterms:modified xsi:type="dcterms:W3CDTF">2017-11-22T13:19:00Z</dcterms:modified>
</cp:coreProperties>
</file>